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4F3" w:rsidRPr="00C21EE2" w:rsidRDefault="003004F3" w:rsidP="003004F3">
      <w:pPr>
        <w:pStyle w:val="1"/>
        <w:jc w:val="center"/>
        <w:rPr>
          <w:rFonts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br/>
        <w:t xml:space="preserve">ПЛАН ШВР на 2026-2027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угод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br/>
      </w:r>
    </w:p>
    <w:p w:rsidR="003004F3" w:rsidRPr="00C21EE2" w:rsidRDefault="003004F3" w:rsidP="003004F3">
      <w:pPr>
        <w:pStyle w:val="1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1</w:t>
      </w:r>
      <w:r w:rsidRPr="00C21EE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 Цель и задачи ШВР</w:t>
      </w:r>
    </w:p>
    <w:p w:rsidR="003004F3" w:rsidRPr="00C21EE2" w:rsidRDefault="003004F3" w:rsidP="003004F3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C21EE2">
        <w:rPr>
          <w:rFonts w:cs="Times New Roman"/>
          <w:color w:val="000000" w:themeColor="text1"/>
          <w:sz w:val="24"/>
          <w:szCs w:val="24"/>
          <w:lang w:val="ru-RU"/>
        </w:rPr>
        <w:t>Цель приведена в паспорте плана. Для её достижения ШВР решает следующие задачи:</w:t>
      </w:r>
    </w:p>
    <w:p w:rsidR="003004F3" w:rsidRPr="00C21EE2" w:rsidRDefault="003004F3" w:rsidP="003004F3">
      <w:pPr>
        <w:pStyle w:val="a0"/>
        <w:rPr>
          <w:rFonts w:cs="Times New Roman"/>
          <w:color w:val="000000" w:themeColor="text1"/>
          <w:sz w:val="24"/>
          <w:szCs w:val="24"/>
          <w:lang w:val="ru-RU"/>
        </w:rPr>
      </w:pPr>
      <w:r w:rsidRPr="00C21EE2">
        <w:rPr>
          <w:rFonts w:cs="Times New Roman"/>
          <w:color w:val="000000" w:themeColor="text1"/>
          <w:sz w:val="24"/>
          <w:szCs w:val="24"/>
          <w:lang w:val="ru-RU"/>
        </w:rPr>
        <w:t>обеспечить единый порядок обмена информацией и исполнения решений между специалистами школы;</w:t>
      </w:r>
    </w:p>
    <w:p w:rsidR="003004F3" w:rsidRPr="00C21EE2" w:rsidRDefault="003004F3" w:rsidP="003004F3">
      <w:pPr>
        <w:pStyle w:val="a0"/>
        <w:rPr>
          <w:rFonts w:cs="Times New Roman"/>
          <w:color w:val="000000" w:themeColor="text1"/>
          <w:sz w:val="24"/>
          <w:szCs w:val="24"/>
          <w:lang w:val="ru-RU"/>
        </w:rPr>
      </w:pPr>
      <w:r w:rsidRPr="00C21EE2">
        <w:rPr>
          <w:rFonts w:cs="Times New Roman"/>
          <w:color w:val="000000" w:themeColor="text1"/>
          <w:sz w:val="24"/>
          <w:szCs w:val="24"/>
          <w:lang w:val="ru-RU"/>
        </w:rPr>
        <w:t>организовать раннее выявление признаков детского и семейного неблагополучия и своевременную помощь;</w:t>
      </w:r>
    </w:p>
    <w:p w:rsidR="003004F3" w:rsidRPr="00C21EE2" w:rsidRDefault="003004F3" w:rsidP="003004F3">
      <w:pPr>
        <w:pStyle w:val="a0"/>
        <w:rPr>
          <w:rFonts w:cs="Times New Roman"/>
          <w:color w:val="000000" w:themeColor="text1"/>
          <w:sz w:val="24"/>
          <w:szCs w:val="24"/>
          <w:lang w:val="ru-RU"/>
        </w:rPr>
      </w:pPr>
      <w:r w:rsidRPr="00C21EE2">
        <w:rPr>
          <w:rFonts w:cs="Times New Roman"/>
          <w:color w:val="000000" w:themeColor="text1"/>
          <w:sz w:val="24"/>
          <w:szCs w:val="24"/>
          <w:lang w:val="ru-RU"/>
        </w:rPr>
        <w:t>координировать индивидуальную профилактическую работу без дублирования функций субъектов профилактики;</w:t>
      </w:r>
    </w:p>
    <w:p w:rsidR="003004F3" w:rsidRPr="00C21EE2" w:rsidRDefault="003004F3" w:rsidP="003004F3">
      <w:pPr>
        <w:pStyle w:val="a0"/>
        <w:rPr>
          <w:rFonts w:cs="Times New Roman"/>
          <w:color w:val="000000" w:themeColor="text1"/>
          <w:sz w:val="24"/>
          <w:szCs w:val="24"/>
          <w:lang w:val="ru-RU"/>
        </w:rPr>
      </w:pPr>
      <w:r w:rsidRPr="00C21EE2">
        <w:rPr>
          <w:rFonts w:cs="Times New Roman"/>
          <w:color w:val="000000" w:themeColor="text1"/>
          <w:sz w:val="24"/>
          <w:szCs w:val="24"/>
          <w:lang w:val="ru-RU"/>
        </w:rPr>
        <w:t>снижать риски безнадзорности, правонарушений, зависимого, суицидального и иного деструктивного поведения;</w:t>
      </w:r>
    </w:p>
    <w:p w:rsidR="003004F3" w:rsidRPr="00C21EE2" w:rsidRDefault="003004F3" w:rsidP="003004F3">
      <w:pPr>
        <w:pStyle w:val="a0"/>
        <w:rPr>
          <w:rFonts w:cs="Times New Roman"/>
          <w:color w:val="000000" w:themeColor="text1"/>
          <w:sz w:val="24"/>
          <w:szCs w:val="24"/>
          <w:lang w:val="ru-RU"/>
        </w:rPr>
      </w:pPr>
      <w:r w:rsidRPr="00C21EE2">
        <w:rPr>
          <w:rFonts w:cs="Times New Roman"/>
          <w:color w:val="000000" w:themeColor="text1"/>
          <w:sz w:val="24"/>
          <w:szCs w:val="24"/>
          <w:lang w:val="ru-RU"/>
        </w:rPr>
        <w:t xml:space="preserve">поддерживать безопасный социально-психологический климат, предупреждать насилие,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  <w:lang w:val="ru-RU"/>
        </w:rPr>
        <w:t>буллинг</w:t>
      </w:r>
      <w:proofErr w:type="spellEnd"/>
      <w:r w:rsidRPr="00C21EE2">
        <w:rPr>
          <w:rFonts w:cs="Times New Roman"/>
          <w:color w:val="000000" w:themeColor="text1"/>
          <w:sz w:val="24"/>
          <w:szCs w:val="24"/>
          <w:lang w:val="ru-RU"/>
        </w:rPr>
        <w:t xml:space="preserve"> и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  <w:lang w:val="ru-RU"/>
        </w:rPr>
        <w:t>кибербуллинг</w:t>
      </w:r>
      <w:proofErr w:type="spellEnd"/>
      <w:r w:rsidRPr="00C21EE2">
        <w:rPr>
          <w:rFonts w:cs="Times New Roman"/>
          <w:color w:val="000000" w:themeColor="text1"/>
          <w:sz w:val="24"/>
          <w:szCs w:val="24"/>
          <w:lang w:val="ru-RU"/>
        </w:rPr>
        <w:t>;</w:t>
      </w:r>
    </w:p>
    <w:p w:rsidR="003004F3" w:rsidRPr="00C21EE2" w:rsidRDefault="003004F3" w:rsidP="003004F3">
      <w:pPr>
        <w:pStyle w:val="a0"/>
        <w:rPr>
          <w:rFonts w:cs="Times New Roman"/>
          <w:color w:val="000000" w:themeColor="text1"/>
          <w:sz w:val="24"/>
          <w:szCs w:val="24"/>
          <w:lang w:val="ru-RU"/>
        </w:rPr>
      </w:pPr>
      <w:r w:rsidRPr="00C21EE2">
        <w:rPr>
          <w:rFonts w:cs="Times New Roman"/>
          <w:color w:val="000000" w:themeColor="text1"/>
          <w:sz w:val="24"/>
          <w:szCs w:val="24"/>
          <w:lang w:val="ru-RU"/>
        </w:rPr>
        <w:t>развивать гражданское, патриотическое, духовно-нравственное воспитание и уважение к государственным символам;</w:t>
      </w:r>
    </w:p>
    <w:p w:rsidR="003004F3" w:rsidRPr="00C21EE2" w:rsidRDefault="003004F3" w:rsidP="003004F3">
      <w:pPr>
        <w:pStyle w:val="a0"/>
        <w:rPr>
          <w:rFonts w:cs="Times New Roman"/>
          <w:color w:val="000000" w:themeColor="text1"/>
          <w:sz w:val="24"/>
          <w:szCs w:val="24"/>
          <w:lang w:val="ru-RU"/>
        </w:rPr>
      </w:pPr>
      <w:r w:rsidRPr="00C21EE2">
        <w:rPr>
          <w:rFonts w:cs="Times New Roman"/>
          <w:color w:val="000000" w:themeColor="text1"/>
          <w:sz w:val="24"/>
          <w:szCs w:val="24"/>
          <w:lang w:val="ru-RU"/>
        </w:rPr>
        <w:t>укреплять партнёрство школы и семьи, повышать компетентность родителей;</w:t>
      </w:r>
    </w:p>
    <w:p w:rsidR="003004F3" w:rsidRPr="00C21EE2" w:rsidRDefault="003004F3" w:rsidP="003004F3">
      <w:pPr>
        <w:pStyle w:val="a0"/>
        <w:rPr>
          <w:rFonts w:cs="Times New Roman"/>
          <w:color w:val="000000" w:themeColor="text1"/>
          <w:sz w:val="24"/>
          <w:szCs w:val="24"/>
          <w:lang w:val="ru-RU"/>
        </w:rPr>
      </w:pPr>
      <w:r w:rsidRPr="00C21EE2">
        <w:rPr>
          <w:rFonts w:cs="Times New Roman"/>
          <w:color w:val="000000" w:themeColor="text1"/>
          <w:sz w:val="24"/>
          <w:szCs w:val="24"/>
          <w:lang w:val="ru-RU"/>
        </w:rPr>
        <w:t>развивать ученическое самоуправление, добровольчество, наставничество, занятость и профориентацию;</w:t>
      </w:r>
    </w:p>
    <w:p w:rsidR="003004F3" w:rsidRPr="00C21EE2" w:rsidRDefault="003004F3" w:rsidP="003004F3">
      <w:pPr>
        <w:pStyle w:val="a0"/>
        <w:rPr>
          <w:rFonts w:cs="Times New Roman"/>
          <w:color w:val="000000" w:themeColor="text1"/>
          <w:sz w:val="24"/>
          <w:szCs w:val="24"/>
          <w:lang w:val="ru-RU"/>
        </w:rPr>
      </w:pPr>
      <w:r w:rsidRPr="00C21EE2">
        <w:rPr>
          <w:rFonts w:cs="Times New Roman"/>
          <w:color w:val="000000" w:themeColor="text1"/>
          <w:sz w:val="24"/>
          <w:szCs w:val="24"/>
          <w:lang w:val="ru-RU"/>
        </w:rPr>
        <w:t>обеспечить законное межведомственное взаимодействие и защиту персональных данных;</w:t>
      </w:r>
    </w:p>
    <w:p w:rsidR="003004F3" w:rsidRPr="00C21EE2" w:rsidRDefault="003004F3" w:rsidP="003004F3">
      <w:pPr>
        <w:pStyle w:val="a0"/>
        <w:rPr>
          <w:rFonts w:cs="Times New Roman"/>
          <w:color w:val="000000" w:themeColor="text1"/>
          <w:sz w:val="24"/>
          <w:szCs w:val="24"/>
          <w:lang w:val="ru-RU"/>
        </w:rPr>
      </w:pPr>
      <w:r w:rsidRPr="00C21EE2">
        <w:rPr>
          <w:rFonts w:cs="Times New Roman"/>
          <w:color w:val="000000" w:themeColor="text1"/>
          <w:sz w:val="24"/>
          <w:szCs w:val="24"/>
          <w:lang w:val="ru-RU"/>
        </w:rPr>
        <w:t>ежемесячно оценивать результативность и корректировать меры на основе данных.</w:t>
      </w:r>
    </w:p>
    <w:p w:rsidR="003004F3" w:rsidRPr="00C21EE2" w:rsidRDefault="003004F3" w:rsidP="003004F3">
      <w:pPr>
        <w:pStyle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2</w:t>
      </w:r>
      <w:r w:rsidRPr="00C21E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C21EE2">
        <w:rPr>
          <w:rFonts w:ascii="Times New Roman" w:hAnsi="Times New Roman" w:cs="Times New Roman"/>
          <w:color w:val="000000" w:themeColor="text1"/>
          <w:sz w:val="24"/>
          <w:szCs w:val="24"/>
        </w:rPr>
        <w:t>Основные</w:t>
      </w:r>
      <w:proofErr w:type="spellEnd"/>
      <w:r w:rsidRPr="00C21E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EE2">
        <w:rPr>
          <w:rFonts w:ascii="Times New Roman" w:hAnsi="Times New Roman" w:cs="Times New Roman"/>
          <w:color w:val="000000" w:themeColor="text1"/>
          <w:sz w:val="24"/>
          <w:szCs w:val="24"/>
        </w:rPr>
        <w:t>направления</w:t>
      </w:r>
      <w:proofErr w:type="spellEnd"/>
      <w:r w:rsidRPr="00C21E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EE2">
        <w:rPr>
          <w:rFonts w:ascii="Times New Roman" w:hAnsi="Times New Roman" w:cs="Times New Roman"/>
          <w:color w:val="000000" w:themeColor="text1"/>
          <w:sz w:val="24"/>
          <w:szCs w:val="24"/>
        </w:rPr>
        <w:t>деятельности</w:t>
      </w:r>
      <w:proofErr w:type="spellEnd"/>
    </w:p>
    <w:p w:rsidR="003004F3" w:rsidRPr="00C21EE2" w:rsidRDefault="003004F3" w:rsidP="003004F3">
      <w:pPr>
        <w:pStyle w:val="a"/>
        <w:numPr>
          <w:ilvl w:val="0"/>
          <w:numId w:val="3"/>
        </w:numPr>
        <w:spacing w:after="0" w:line="240" w:lineRule="auto"/>
        <w:rPr>
          <w:rFonts w:cs="Times New Roman"/>
          <w:color w:val="000000" w:themeColor="text1"/>
          <w:sz w:val="24"/>
          <w:szCs w:val="24"/>
        </w:rPr>
      </w:pP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Организационно-координационная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деятельность</w:t>
      </w:r>
      <w:proofErr w:type="spellEnd"/>
    </w:p>
    <w:p w:rsidR="003004F3" w:rsidRPr="00C21EE2" w:rsidRDefault="003004F3" w:rsidP="003004F3">
      <w:pPr>
        <w:pStyle w:val="a"/>
        <w:numPr>
          <w:ilvl w:val="0"/>
          <w:numId w:val="3"/>
        </w:numPr>
        <w:spacing w:after="0" w:line="240" w:lineRule="auto"/>
        <w:rPr>
          <w:rFonts w:cs="Times New Roman"/>
          <w:color w:val="000000" w:themeColor="text1"/>
          <w:sz w:val="24"/>
          <w:szCs w:val="24"/>
        </w:rPr>
      </w:pP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Диагностическая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аналитическая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работа</w:t>
      </w:r>
      <w:proofErr w:type="spellEnd"/>
    </w:p>
    <w:p w:rsidR="003004F3" w:rsidRPr="00C21EE2" w:rsidRDefault="003004F3" w:rsidP="003004F3">
      <w:pPr>
        <w:pStyle w:val="a"/>
        <w:numPr>
          <w:ilvl w:val="0"/>
          <w:numId w:val="3"/>
        </w:numPr>
        <w:spacing w:after="0" w:line="240" w:lineRule="auto"/>
        <w:rPr>
          <w:rFonts w:cs="Times New Roman"/>
          <w:color w:val="000000" w:themeColor="text1"/>
          <w:sz w:val="24"/>
          <w:szCs w:val="24"/>
        </w:rPr>
      </w:pP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Посещаемость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занятость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образовательная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вовлечённость</w:t>
      </w:r>
      <w:proofErr w:type="spellEnd"/>
    </w:p>
    <w:p w:rsidR="003004F3" w:rsidRPr="00C21EE2" w:rsidRDefault="003004F3" w:rsidP="003004F3">
      <w:pPr>
        <w:pStyle w:val="a"/>
        <w:numPr>
          <w:ilvl w:val="0"/>
          <w:numId w:val="3"/>
        </w:numPr>
        <w:spacing w:after="0" w:line="240" w:lineRule="auto"/>
        <w:rPr>
          <w:rFonts w:cs="Times New Roman"/>
          <w:color w:val="000000" w:themeColor="text1"/>
          <w:sz w:val="24"/>
          <w:szCs w:val="24"/>
        </w:rPr>
      </w:pP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Раннее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выявление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неблагополучия</w:t>
      </w:r>
      <w:proofErr w:type="spellEnd"/>
    </w:p>
    <w:p w:rsidR="003004F3" w:rsidRPr="00C21EE2" w:rsidRDefault="003004F3" w:rsidP="003004F3">
      <w:pPr>
        <w:pStyle w:val="a"/>
        <w:numPr>
          <w:ilvl w:val="0"/>
          <w:numId w:val="3"/>
        </w:numPr>
        <w:spacing w:after="0" w:line="240" w:lineRule="auto"/>
        <w:rPr>
          <w:rFonts w:cs="Times New Roman"/>
          <w:color w:val="000000" w:themeColor="text1"/>
          <w:sz w:val="24"/>
          <w:szCs w:val="24"/>
        </w:rPr>
      </w:pP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Индивидуальная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профилактическая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работа</w:t>
      </w:r>
      <w:proofErr w:type="spellEnd"/>
    </w:p>
    <w:p w:rsidR="003004F3" w:rsidRPr="00C21EE2" w:rsidRDefault="003004F3" w:rsidP="003004F3">
      <w:pPr>
        <w:pStyle w:val="a"/>
        <w:numPr>
          <w:ilvl w:val="0"/>
          <w:numId w:val="3"/>
        </w:numPr>
        <w:spacing w:after="0" w:line="240" w:lineRule="auto"/>
        <w:rPr>
          <w:rFonts w:cs="Times New Roman"/>
          <w:color w:val="000000" w:themeColor="text1"/>
          <w:sz w:val="24"/>
          <w:szCs w:val="24"/>
        </w:rPr>
      </w:pP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Профилактика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безнадзорности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правонарушений</w:t>
      </w:r>
      <w:proofErr w:type="spellEnd"/>
    </w:p>
    <w:p w:rsidR="003004F3" w:rsidRPr="00C21EE2" w:rsidRDefault="003004F3" w:rsidP="003004F3">
      <w:pPr>
        <w:pStyle w:val="a"/>
        <w:numPr>
          <w:ilvl w:val="0"/>
          <w:numId w:val="3"/>
        </w:numPr>
        <w:spacing w:after="0" w:line="240" w:lineRule="auto"/>
        <w:rPr>
          <w:rFonts w:cs="Times New Roman"/>
          <w:color w:val="000000" w:themeColor="text1"/>
          <w:sz w:val="24"/>
          <w:szCs w:val="24"/>
          <w:lang w:val="ru-RU"/>
        </w:rPr>
      </w:pPr>
      <w:r w:rsidRPr="00C21EE2">
        <w:rPr>
          <w:rFonts w:cs="Times New Roman"/>
          <w:color w:val="000000" w:themeColor="text1"/>
          <w:sz w:val="24"/>
          <w:szCs w:val="24"/>
          <w:lang w:val="ru-RU"/>
        </w:rPr>
        <w:t>Профилактика ПАВ, алкоголя, табака и зависимостей</w:t>
      </w:r>
    </w:p>
    <w:p w:rsidR="003004F3" w:rsidRPr="00C21EE2" w:rsidRDefault="003004F3" w:rsidP="003004F3">
      <w:pPr>
        <w:pStyle w:val="a"/>
        <w:numPr>
          <w:ilvl w:val="0"/>
          <w:numId w:val="3"/>
        </w:numPr>
        <w:spacing w:after="0" w:line="240" w:lineRule="auto"/>
        <w:rPr>
          <w:rFonts w:cs="Times New Roman"/>
          <w:color w:val="000000" w:themeColor="text1"/>
          <w:sz w:val="24"/>
          <w:szCs w:val="24"/>
          <w:lang w:val="ru-RU"/>
        </w:rPr>
      </w:pPr>
      <w:r w:rsidRPr="00C21EE2">
        <w:rPr>
          <w:rFonts w:cs="Times New Roman"/>
          <w:color w:val="000000" w:themeColor="text1"/>
          <w:sz w:val="24"/>
          <w:szCs w:val="24"/>
          <w:lang w:val="ru-RU"/>
        </w:rPr>
        <w:t xml:space="preserve">Профилактика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  <w:lang w:val="ru-RU"/>
        </w:rPr>
        <w:t>буллинга</w:t>
      </w:r>
      <w:proofErr w:type="spellEnd"/>
      <w:r w:rsidRPr="00C21EE2">
        <w:rPr>
          <w:rFonts w:cs="Times New Roman"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  <w:lang w:val="ru-RU"/>
        </w:rPr>
        <w:t>кибербуллинга</w:t>
      </w:r>
      <w:proofErr w:type="spellEnd"/>
      <w:r w:rsidRPr="00C21EE2">
        <w:rPr>
          <w:rFonts w:cs="Times New Roman"/>
          <w:color w:val="000000" w:themeColor="text1"/>
          <w:sz w:val="24"/>
          <w:szCs w:val="24"/>
          <w:lang w:val="ru-RU"/>
        </w:rPr>
        <w:t>, насилия и конфликтов</w:t>
      </w:r>
    </w:p>
    <w:p w:rsidR="003004F3" w:rsidRPr="00C21EE2" w:rsidRDefault="003004F3" w:rsidP="003004F3">
      <w:pPr>
        <w:pStyle w:val="a"/>
        <w:numPr>
          <w:ilvl w:val="0"/>
          <w:numId w:val="3"/>
        </w:numPr>
        <w:spacing w:after="0" w:line="240" w:lineRule="auto"/>
        <w:rPr>
          <w:rFonts w:cs="Times New Roman"/>
          <w:color w:val="000000" w:themeColor="text1"/>
          <w:sz w:val="24"/>
          <w:szCs w:val="24"/>
        </w:rPr>
      </w:pP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Профилактика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суицидального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самоповреждающего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поведения</w:t>
      </w:r>
      <w:proofErr w:type="spellEnd"/>
    </w:p>
    <w:p w:rsidR="003004F3" w:rsidRPr="00C21EE2" w:rsidRDefault="003004F3" w:rsidP="003004F3">
      <w:pPr>
        <w:pStyle w:val="a"/>
        <w:numPr>
          <w:ilvl w:val="0"/>
          <w:numId w:val="3"/>
        </w:numPr>
        <w:spacing w:after="0" w:line="240" w:lineRule="auto"/>
        <w:rPr>
          <w:rFonts w:cs="Times New Roman"/>
          <w:color w:val="000000" w:themeColor="text1"/>
          <w:sz w:val="24"/>
          <w:szCs w:val="24"/>
          <w:lang w:val="ru-RU"/>
        </w:rPr>
      </w:pPr>
      <w:r w:rsidRPr="00C21EE2">
        <w:rPr>
          <w:rFonts w:cs="Times New Roman"/>
          <w:color w:val="000000" w:themeColor="text1"/>
          <w:sz w:val="24"/>
          <w:szCs w:val="24"/>
          <w:lang w:val="ru-RU"/>
        </w:rPr>
        <w:t>Профилактика экстремизма, терроризма и деструктивных сообществ</w:t>
      </w:r>
    </w:p>
    <w:p w:rsidR="003004F3" w:rsidRPr="00C21EE2" w:rsidRDefault="003004F3" w:rsidP="003004F3">
      <w:pPr>
        <w:pStyle w:val="a"/>
        <w:numPr>
          <w:ilvl w:val="0"/>
          <w:numId w:val="3"/>
        </w:numPr>
        <w:spacing w:after="0" w:line="240" w:lineRule="auto"/>
        <w:rPr>
          <w:rFonts w:cs="Times New Roman"/>
          <w:color w:val="000000" w:themeColor="text1"/>
          <w:sz w:val="24"/>
          <w:szCs w:val="24"/>
        </w:rPr>
      </w:pP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Информационная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безопасность</w:t>
      </w:r>
      <w:proofErr w:type="spellEnd"/>
    </w:p>
    <w:p w:rsidR="003004F3" w:rsidRPr="00C21EE2" w:rsidRDefault="003004F3" w:rsidP="003004F3">
      <w:pPr>
        <w:pStyle w:val="a"/>
        <w:numPr>
          <w:ilvl w:val="0"/>
          <w:numId w:val="3"/>
        </w:numPr>
        <w:spacing w:after="0" w:line="240" w:lineRule="auto"/>
        <w:rPr>
          <w:rFonts w:cs="Times New Roman"/>
          <w:color w:val="000000" w:themeColor="text1"/>
          <w:sz w:val="24"/>
          <w:szCs w:val="24"/>
          <w:lang w:val="ru-RU"/>
        </w:rPr>
      </w:pPr>
      <w:r w:rsidRPr="00C21EE2">
        <w:rPr>
          <w:rFonts w:cs="Times New Roman"/>
          <w:color w:val="000000" w:themeColor="text1"/>
          <w:sz w:val="24"/>
          <w:szCs w:val="24"/>
          <w:lang w:val="ru-RU"/>
        </w:rPr>
        <w:t>Половая неприкосновенность и защита от преступлений</w:t>
      </w:r>
    </w:p>
    <w:p w:rsidR="003004F3" w:rsidRPr="00C21EE2" w:rsidRDefault="003004F3" w:rsidP="003004F3">
      <w:pPr>
        <w:pStyle w:val="a"/>
        <w:numPr>
          <w:ilvl w:val="0"/>
          <w:numId w:val="3"/>
        </w:numPr>
        <w:spacing w:after="0" w:line="240" w:lineRule="auto"/>
        <w:rPr>
          <w:rFonts w:cs="Times New Roman"/>
          <w:color w:val="000000" w:themeColor="text1"/>
          <w:sz w:val="24"/>
          <w:szCs w:val="24"/>
        </w:rPr>
      </w:pP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Правовое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просвещение</w:t>
      </w:r>
      <w:proofErr w:type="spellEnd"/>
    </w:p>
    <w:p w:rsidR="003004F3" w:rsidRPr="00C21EE2" w:rsidRDefault="003004F3" w:rsidP="003004F3">
      <w:pPr>
        <w:pStyle w:val="a"/>
        <w:numPr>
          <w:ilvl w:val="0"/>
          <w:numId w:val="3"/>
        </w:numPr>
        <w:spacing w:after="0" w:line="240" w:lineRule="auto"/>
        <w:rPr>
          <w:rFonts w:cs="Times New Roman"/>
          <w:color w:val="000000" w:themeColor="text1"/>
          <w:sz w:val="24"/>
          <w:szCs w:val="24"/>
          <w:lang w:val="ru-RU"/>
        </w:rPr>
      </w:pPr>
      <w:r w:rsidRPr="00C21EE2">
        <w:rPr>
          <w:rFonts w:cs="Times New Roman"/>
          <w:color w:val="000000" w:themeColor="text1"/>
          <w:sz w:val="24"/>
          <w:szCs w:val="24"/>
          <w:lang w:val="ru-RU"/>
        </w:rPr>
        <w:t>Духовно-нравственное, гражданское и патриотическое воспитание</w:t>
      </w:r>
    </w:p>
    <w:p w:rsidR="003004F3" w:rsidRPr="00C21EE2" w:rsidRDefault="003004F3" w:rsidP="003004F3">
      <w:pPr>
        <w:pStyle w:val="a"/>
        <w:numPr>
          <w:ilvl w:val="0"/>
          <w:numId w:val="3"/>
        </w:numPr>
        <w:spacing w:after="0" w:line="240" w:lineRule="auto"/>
        <w:rPr>
          <w:rFonts w:cs="Times New Roman"/>
          <w:color w:val="000000" w:themeColor="text1"/>
          <w:sz w:val="24"/>
          <w:szCs w:val="24"/>
        </w:rPr>
      </w:pP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Историческая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память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государственные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символы</w:t>
      </w:r>
      <w:proofErr w:type="spellEnd"/>
    </w:p>
    <w:p w:rsidR="003004F3" w:rsidRPr="00C21EE2" w:rsidRDefault="003004F3" w:rsidP="003004F3">
      <w:pPr>
        <w:pStyle w:val="a"/>
        <w:numPr>
          <w:ilvl w:val="0"/>
          <w:numId w:val="3"/>
        </w:numPr>
        <w:spacing w:after="0" w:line="240" w:lineRule="auto"/>
        <w:rPr>
          <w:rFonts w:cs="Times New Roman"/>
          <w:color w:val="000000" w:themeColor="text1"/>
          <w:sz w:val="24"/>
          <w:szCs w:val="24"/>
        </w:rPr>
      </w:pP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Межнациональное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межконфессиональное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согласие</w:t>
      </w:r>
      <w:proofErr w:type="spellEnd"/>
    </w:p>
    <w:p w:rsidR="003004F3" w:rsidRPr="00C21EE2" w:rsidRDefault="003004F3" w:rsidP="003004F3">
      <w:pPr>
        <w:pStyle w:val="a"/>
        <w:numPr>
          <w:ilvl w:val="0"/>
          <w:numId w:val="3"/>
        </w:numPr>
        <w:spacing w:after="0" w:line="240" w:lineRule="auto"/>
        <w:rPr>
          <w:rFonts w:cs="Times New Roman"/>
          <w:color w:val="000000" w:themeColor="text1"/>
          <w:sz w:val="24"/>
          <w:szCs w:val="24"/>
          <w:lang w:val="ru-RU"/>
        </w:rPr>
      </w:pPr>
      <w:r w:rsidRPr="00C21EE2">
        <w:rPr>
          <w:rFonts w:cs="Times New Roman"/>
          <w:color w:val="000000" w:themeColor="text1"/>
          <w:sz w:val="24"/>
          <w:szCs w:val="24"/>
          <w:lang w:val="ru-RU"/>
        </w:rPr>
        <w:t>Адаптация несовершеннолетних иностранных граждан (при наличии)</w:t>
      </w:r>
    </w:p>
    <w:p w:rsidR="003004F3" w:rsidRPr="00C21EE2" w:rsidRDefault="003004F3" w:rsidP="003004F3">
      <w:pPr>
        <w:pStyle w:val="a"/>
        <w:numPr>
          <w:ilvl w:val="0"/>
          <w:numId w:val="3"/>
        </w:numPr>
        <w:spacing w:after="0" w:line="240" w:lineRule="auto"/>
        <w:rPr>
          <w:rFonts w:cs="Times New Roman"/>
          <w:color w:val="000000" w:themeColor="text1"/>
          <w:sz w:val="24"/>
          <w:szCs w:val="24"/>
        </w:rPr>
      </w:pP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Профилактика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 ДДТТ</w:t>
      </w:r>
    </w:p>
    <w:p w:rsidR="003004F3" w:rsidRPr="00C21EE2" w:rsidRDefault="003004F3" w:rsidP="003004F3">
      <w:pPr>
        <w:pStyle w:val="a"/>
        <w:numPr>
          <w:ilvl w:val="0"/>
          <w:numId w:val="3"/>
        </w:numPr>
        <w:spacing w:after="0" w:line="240" w:lineRule="auto"/>
        <w:rPr>
          <w:rFonts w:cs="Times New Roman"/>
          <w:color w:val="000000" w:themeColor="text1"/>
          <w:sz w:val="24"/>
          <w:szCs w:val="24"/>
        </w:rPr>
      </w:pP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Пожарная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антитеррористическая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комплексная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безопасность</w:t>
      </w:r>
      <w:proofErr w:type="spellEnd"/>
    </w:p>
    <w:p w:rsidR="003004F3" w:rsidRPr="00C21EE2" w:rsidRDefault="003004F3" w:rsidP="003004F3">
      <w:pPr>
        <w:pStyle w:val="a"/>
        <w:numPr>
          <w:ilvl w:val="0"/>
          <w:numId w:val="3"/>
        </w:numPr>
        <w:spacing w:after="0" w:line="240" w:lineRule="auto"/>
        <w:rPr>
          <w:rFonts w:cs="Times New Roman"/>
          <w:color w:val="000000" w:themeColor="text1"/>
          <w:sz w:val="24"/>
          <w:szCs w:val="24"/>
        </w:rPr>
      </w:pP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Здоровый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безопасный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образ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жизни</w:t>
      </w:r>
      <w:proofErr w:type="spellEnd"/>
    </w:p>
    <w:p w:rsidR="003004F3" w:rsidRPr="00C21EE2" w:rsidRDefault="003004F3" w:rsidP="003004F3">
      <w:pPr>
        <w:pStyle w:val="a"/>
        <w:numPr>
          <w:ilvl w:val="0"/>
          <w:numId w:val="3"/>
        </w:numPr>
        <w:spacing w:after="0" w:line="240" w:lineRule="auto"/>
        <w:rPr>
          <w:rFonts w:cs="Times New Roman"/>
          <w:color w:val="000000" w:themeColor="text1"/>
          <w:sz w:val="24"/>
          <w:szCs w:val="24"/>
        </w:rPr>
      </w:pP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Спортивно-оздоровительная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деятельность</w:t>
      </w:r>
      <w:proofErr w:type="spellEnd"/>
    </w:p>
    <w:p w:rsidR="003004F3" w:rsidRPr="00C21EE2" w:rsidRDefault="003004F3" w:rsidP="003004F3">
      <w:pPr>
        <w:pStyle w:val="a"/>
        <w:numPr>
          <w:ilvl w:val="0"/>
          <w:numId w:val="3"/>
        </w:numPr>
        <w:spacing w:after="0" w:line="240" w:lineRule="auto"/>
        <w:rPr>
          <w:rFonts w:cs="Times New Roman"/>
          <w:color w:val="000000" w:themeColor="text1"/>
          <w:sz w:val="24"/>
          <w:szCs w:val="24"/>
        </w:rPr>
      </w:pP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Профориентация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трудовое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воспитание</w:t>
      </w:r>
      <w:proofErr w:type="spellEnd"/>
    </w:p>
    <w:p w:rsidR="003004F3" w:rsidRPr="00C21EE2" w:rsidRDefault="003004F3" w:rsidP="003004F3">
      <w:pPr>
        <w:pStyle w:val="a"/>
        <w:numPr>
          <w:ilvl w:val="0"/>
          <w:numId w:val="3"/>
        </w:numPr>
        <w:spacing w:after="0" w:line="240" w:lineRule="auto"/>
        <w:rPr>
          <w:rFonts w:cs="Times New Roman"/>
          <w:color w:val="000000" w:themeColor="text1"/>
          <w:sz w:val="24"/>
          <w:szCs w:val="24"/>
        </w:rPr>
      </w:pP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Самоуправление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добровольчество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общественные</w:t>
      </w:r>
      <w:proofErr w:type="spellEnd"/>
      <w:r w:rsidRPr="00C21EE2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EE2">
        <w:rPr>
          <w:rFonts w:cs="Times New Roman"/>
          <w:color w:val="000000" w:themeColor="text1"/>
          <w:sz w:val="24"/>
          <w:szCs w:val="24"/>
        </w:rPr>
        <w:t>объединения</w:t>
      </w:r>
      <w:proofErr w:type="spellEnd"/>
    </w:p>
    <w:p w:rsidR="003004F3" w:rsidRPr="00C21EE2" w:rsidRDefault="003004F3" w:rsidP="003004F3">
      <w:pPr>
        <w:rPr>
          <w:rFonts w:cs="Times New Roman"/>
          <w:color w:val="000000" w:themeColor="text1"/>
          <w:sz w:val="24"/>
          <w:szCs w:val="24"/>
        </w:rPr>
        <w:sectPr w:rsidR="003004F3" w:rsidRPr="00C21EE2">
          <w:footerReference w:type="default" r:id="rId5"/>
          <w:pgSz w:w="11906" w:h="16838"/>
          <w:pgMar w:top="850" w:right="850" w:bottom="850" w:left="850" w:header="340" w:footer="397" w:gutter="0"/>
          <w:cols w:space="720"/>
          <w:docGrid w:linePitch="360"/>
        </w:sectPr>
      </w:pPr>
    </w:p>
    <w:p w:rsidR="003004F3" w:rsidRPr="00C21EE2" w:rsidRDefault="003004F3" w:rsidP="003004F3">
      <w:pPr>
        <w:pStyle w:val="1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3</w:t>
      </w:r>
      <w:r w:rsidRPr="00C21E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C21EE2">
        <w:rPr>
          <w:rFonts w:ascii="Times New Roman" w:hAnsi="Times New Roman" w:cs="Times New Roman"/>
          <w:color w:val="000000" w:themeColor="text1"/>
          <w:sz w:val="24"/>
          <w:szCs w:val="24"/>
        </w:rPr>
        <w:t>Календарный</w:t>
      </w:r>
      <w:proofErr w:type="spellEnd"/>
      <w:r w:rsidRPr="00C21E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EE2">
        <w:rPr>
          <w:rFonts w:ascii="Times New Roman" w:hAnsi="Times New Roman" w:cs="Times New Roman"/>
          <w:color w:val="000000" w:themeColor="text1"/>
          <w:sz w:val="24"/>
          <w:szCs w:val="24"/>
        </w:rPr>
        <w:t>план</w:t>
      </w:r>
      <w:proofErr w:type="spellEnd"/>
      <w:r w:rsidRPr="00C21E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EE2">
        <w:rPr>
          <w:rFonts w:ascii="Times New Roman" w:hAnsi="Times New Roman" w:cs="Times New Roman"/>
          <w:color w:val="000000" w:themeColor="text1"/>
          <w:sz w:val="24"/>
          <w:szCs w:val="24"/>
        </w:rPr>
        <w:t>работы</w:t>
      </w:r>
      <w:proofErr w:type="spellEnd"/>
      <w:r w:rsidRPr="00C21E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ШВР</w:t>
      </w:r>
    </w:p>
    <w:p w:rsidR="003004F3" w:rsidRPr="00C21EE2" w:rsidRDefault="003004F3" w:rsidP="003004F3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C21EE2">
        <w:rPr>
          <w:rFonts w:cs="Times New Roman"/>
          <w:color w:val="000000" w:themeColor="text1"/>
          <w:sz w:val="24"/>
          <w:szCs w:val="24"/>
          <w:lang w:val="ru-RU"/>
        </w:rPr>
        <w:t>Сроки федеральных, региональных и муниципальных мероприятий, не утверждённые на дату принятия плана, уточняются после официального опубликования календарей. Обозначение «при получении сигнала» означает запуск утверждённого алгоритма в день выявления/получения информации, а не неопределённое мероприятие.</w:t>
      </w:r>
    </w:p>
    <w:tbl>
      <w:tblPr>
        <w:tblStyle w:val="a7"/>
        <w:tblW w:w="13897" w:type="dxa"/>
        <w:jc w:val="center"/>
        <w:tblInd w:w="-1122" w:type="dxa"/>
        <w:tblLayout w:type="fixed"/>
        <w:tblLook w:val="04A0"/>
      </w:tblPr>
      <w:tblGrid>
        <w:gridCol w:w="715"/>
        <w:gridCol w:w="2351"/>
        <w:gridCol w:w="2977"/>
        <w:gridCol w:w="1276"/>
        <w:gridCol w:w="992"/>
        <w:gridCol w:w="1985"/>
        <w:gridCol w:w="2268"/>
        <w:gridCol w:w="1333"/>
      </w:tblGrid>
      <w:tr w:rsidR="003004F3" w:rsidRPr="00C21EE2" w:rsidTr="003004F3">
        <w:trPr>
          <w:cantSplit/>
          <w:tblHeader/>
          <w:jc w:val="center"/>
        </w:trPr>
        <w:tc>
          <w:tcPr>
            <w:tcW w:w="71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35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b/>
                <w:color w:val="000000" w:themeColor="text1"/>
                <w:sz w:val="24"/>
                <w:szCs w:val="24"/>
              </w:rPr>
              <w:t>Направление</w:t>
            </w:r>
            <w:proofErr w:type="spellEnd"/>
          </w:p>
        </w:tc>
        <w:tc>
          <w:tcPr>
            <w:tcW w:w="297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b/>
                <w:color w:val="000000" w:themeColor="text1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127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b/>
                <w:color w:val="000000" w:themeColor="text1"/>
                <w:sz w:val="24"/>
                <w:szCs w:val="24"/>
              </w:rPr>
              <w:t>Целевая</w:t>
            </w:r>
            <w:proofErr w:type="spellEnd"/>
            <w:r w:rsidRPr="00C21EE2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b/>
                <w:color w:val="000000" w:themeColor="text1"/>
                <w:sz w:val="24"/>
                <w:szCs w:val="24"/>
              </w:rPr>
              <w:t>группа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b/>
                <w:color w:val="000000" w:themeColor="text1"/>
                <w:sz w:val="24"/>
                <w:szCs w:val="24"/>
              </w:rPr>
              <w:t>Срок</w:t>
            </w:r>
            <w:proofErr w:type="spellEnd"/>
          </w:p>
        </w:tc>
        <w:tc>
          <w:tcPr>
            <w:tcW w:w="198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b/>
                <w:color w:val="000000" w:themeColor="text1"/>
                <w:sz w:val="24"/>
                <w:szCs w:val="24"/>
              </w:rPr>
              <w:t>Ответственный</w:t>
            </w:r>
            <w:proofErr w:type="spellEnd"/>
          </w:p>
        </w:tc>
        <w:tc>
          <w:tcPr>
            <w:tcW w:w="226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b/>
                <w:color w:val="000000" w:themeColor="text1"/>
                <w:sz w:val="24"/>
                <w:szCs w:val="24"/>
              </w:rPr>
              <w:t>Соисполнители</w:t>
            </w:r>
            <w:proofErr w:type="spellEnd"/>
          </w:p>
        </w:tc>
        <w:tc>
          <w:tcPr>
            <w:tcW w:w="133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b/>
                <w:color w:val="000000" w:themeColor="text1"/>
                <w:sz w:val="24"/>
                <w:szCs w:val="24"/>
              </w:rPr>
              <w:t>Отм</w:t>
            </w:r>
            <w:proofErr w:type="spellEnd"/>
            <w:r w:rsidRPr="00C21EE2">
              <w:rPr>
                <w:rFonts w:cs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  <w:tr w:rsidR="003004F3" w:rsidRPr="00C21EE2" w:rsidTr="003004F3">
        <w:trPr>
          <w:cantSplit/>
          <w:jc w:val="center"/>
        </w:trPr>
        <w:tc>
          <w:tcPr>
            <w:tcW w:w="71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3004F3">
            <w:pPr>
              <w:pStyle w:val="Tabletext"/>
              <w:numPr>
                <w:ilvl w:val="0"/>
                <w:numId w:val="4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Межведомственное</w:t>
            </w:r>
            <w:proofErr w:type="spellEnd"/>
          </w:p>
        </w:tc>
        <w:tc>
          <w:tcPr>
            <w:tcW w:w="297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Сверка контактов и регламентов взаимодействия с субъектами профилактики</w:t>
            </w:r>
          </w:p>
        </w:tc>
        <w:tc>
          <w:tcPr>
            <w:tcW w:w="127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Члены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ШВР</w:t>
            </w:r>
          </w:p>
        </w:tc>
        <w:tc>
          <w:tcPr>
            <w:tcW w:w="99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Август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2026</w:t>
            </w:r>
          </w:p>
        </w:tc>
        <w:tc>
          <w:tcPr>
            <w:tcW w:w="198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Заместитель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директора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по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ВР</w:t>
            </w:r>
          </w:p>
        </w:tc>
        <w:tc>
          <w:tcPr>
            <w:tcW w:w="226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КДН и ЗП, ПДН, опека и др. — по согласованию</w:t>
            </w:r>
          </w:p>
        </w:tc>
        <w:tc>
          <w:tcPr>
            <w:tcW w:w="133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___</w:t>
            </w:r>
          </w:p>
        </w:tc>
      </w:tr>
      <w:tr w:rsidR="003004F3" w:rsidRPr="00C21EE2" w:rsidTr="003004F3">
        <w:trPr>
          <w:cantSplit/>
          <w:jc w:val="center"/>
        </w:trPr>
        <w:tc>
          <w:tcPr>
            <w:tcW w:w="7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3004F3">
            <w:pPr>
              <w:pStyle w:val="Tabletext"/>
              <w:numPr>
                <w:ilvl w:val="0"/>
                <w:numId w:val="4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Безопасность</w:t>
            </w:r>
            <w:proofErr w:type="spellEnd"/>
          </w:p>
        </w:tc>
        <w:tc>
          <w:tcPr>
            <w:tcW w:w="29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Аудит алгоритмов реагирования, доступности телефонов помощи, готовности к 1 сентября</w:t>
            </w:r>
          </w:p>
        </w:tc>
        <w:tc>
          <w:tcPr>
            <w:tcW w:w="12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Работники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обучающиеся</w:t>
            </w:r>
            <w:proofErr w:type="spellEnd"/>
          </w:p>
        </w:tc>
        <w:tc>
          <w:tcPr>
            <w:tcW w:w="9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Август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2026</w:t>
            </w:r>
          </w:p>
        </w:tc>
        <w:tc>
          <w:tcPr>
            <w:tcW w:w="198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Ответственный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за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безопасность</w:t>
            </w:r>
            <w:proofErr w:type="spellEnd"/>
          </w:p>
        </w:tc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Педагог-психолог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классные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1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___</w:t>
            </w:r>
          </w:p>
        </w:tc>
      </w:tr>
      <w:tr w:rsidR="003004F3" w:rsidRPr="00C21EE2" w:rsidTr="003004F3">
        <w:trPr>
          <w:cantSplit/>
          <w:jc w:val="center"/>
        </w:trPr>
        <w:tc>
          <w:tcPr>
            <w:tcW w:w="71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3004F3">
            <w:pPr>
              <w:pStyle w:val="Tabletext"/>
              <w:numPr>
                <w:ilvl w:val="0"/>
                <w:numId w:val="4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Диагностика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адаптация</w:t>
            </w:r>
            <w:proofErr w:type="spellEnd"/>
          </w:p>
        </w:tc>
        <w:tc>
          <w:tcPr>
            <w:tcW w:w="297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Стартовая социально-педагогическая диагностика; адаптация 1-х, 5-х, 10-х классов без медицинской диагностики</w:t>
            </w:r>
          </w:p>
        </w:tc>
        <w:tc>
          <w:tcPr>
            <w:tcW w:w="127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1, 5, 10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Сентябрь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2026</w:t>
            </w:r>
          </w:p>
        </w:tc>
        <w:tc>
          <w:tcPr>
            <w:tcW w:w="198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Педагог-психолог</w:t>
            </w:r>
            <w:proofErr w:type="spellEnd"/>
          </w:p>
        </w:tc>
        <w:tc>
          <w:tcPr>
            <w:tcW w:w="226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Социальный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педагог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классные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133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___</w:t>
            </w:r>
          </w:p>
        </w:tc>
      </w:tr>
      <w:tr w:rsidR="003004F3" w:rsidRPr="00C21EE2" w:rsidTr="003004F3">
        <w:trPr>
          <w:cantSplit/>
          <w:jc w:val="center"/>
        </w:trPr>
        <w:tc>
          <w:tcPr>
            <w:tcW w:w="7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3004F3">
            <w:pPr>
              <w:pStyle w:val="Tabletext"/>
              <w:numPr>
                <w:ilvl w:val="0"/>
                <w:numId w:val="4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Посещаемость</w:t>
            </w:r>
            <w:proofErr w:type="spellEnd"/>
          </w:p>
        </w:tc>
        <w:tc>
          <w:tcPr>
            <w:tcW w:w="29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Настройка ежедневного учёта отсутствующих и сроков обратной связи с семьёй</w:t>
            </w:r>
          </w:p>
        </w:tc>
        <w:tc>
          <w:tcPr>
            <w:tcW w:w="12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Все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обучающиеся</w:t>
            </w:r>
            <w:proofErr w:type="spellEnd"/>
          </w:p>
        </w:tc>
        <w:tc>
          <w:tcPr>
            <w:tcW w:w="9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Сентябрь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2026</w:t>
            </w:r>
          </w:p>
        </w:tc>
        <w:tc>
          <w:tcPr>
            <w:tcW w:w="198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Заместитель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директора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по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ВР</w:t>
            </w:r>
          </w:p>
        </w:tc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Классные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1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___</w:t>
            </w:r>
          </w:p>
        </w:tc>
      </w:tr>
      <w:tr w:rsidR="003004F3" w:rsidRPr="00C21EE2" w:rsidTr="003004F3">
        <w:trPr>
          <w:cantSplit/>
          <w:jc w:val="center"/>
        </w:trPr>
        <w:tc>
          <w:tcPr>
            <w:tcW w:w="71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3004F3">
            <w:pPr>
              <w:pStyle w:val="Tabletext"/>
              <w:numPr>
                <w:ilvl w:val="0"/>
                <w:numId w:val="4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Правовое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просвещение</w:t>
            </w:r>
            <w:proofErr w:type="spellEnd"/>
          </w:p>
        </w:tc>
        <w:tc>
          <w:tcPr>
            <w:tcW w:w="297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Разъяснение правил школы, прав, обязанностей и безопасных каналов обращения</w:t>
            </w:r>
          </w:p>
        </w:tc>
        <w:tc>
          <w:tcPr>
            <w:tcW w:w="127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Обучающиеся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Сентябрь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2026</w:t>
            </w:r>
          </w:p>
        </w:tc>
        <w:tc>
          <w:tcPr>
            <w:tcW w:w="198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3004F3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226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Классные руководители, ПДН по согласованию</w:t>
            </w:r>
          </w:p>
        </w:tc>
        <w:tc>
          <w:tcPr>
            <w:tcW w:w="133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___</w:t>
            </w:r>
          </w:p>
        </w:tc>
      </w:tr>
      <w:tr w:rsidR="003004F3" w:rsidRPr="00C21EE2" w:rsidTr="003004F3">
        <w:trPr>
          <w:cantSplit/>
          <w:jc w:val="center"/>
        </w:trPr>
        <w:tc>
          <w:tcPr>
            <w:tcW w:w="7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3004F3">
            <w:pPr>
              <w:pStyle w:val="Tabletext"/>
              <w:numPr>
                <w:ilvl w:val="0"/>
                <w:numId w:val="4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Безопасность</w:t>
            </w:r>
            <w:proofErr w:type="spellEnd"/>
          </w:p>
        </w:tc>
        <w:tc>
          <w:tcPr>
            <w:tcW w:w="29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Актуализация безопасных маршрутов, профилактика ДДТТ, пожарной и антитеррористической безопасности</w:t>
            </w:r>
          </w:p>
        </w:tc>
        <w:tc>
          <w:tcPr>
            <w:tcW w:w="12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Обучающиеся</w:t>
            </w:r>
            <w:proofErr w:type="spellEnd"/>
          </w:p>
        </w:tc>
        <w:tc>
          <w:tcPr>
            <w:tcW w:w="9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Сентябрь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2026</w:t>
            </w:r>
          </w:p>
        </w:tc>
        <w:tc>
          <w:tcPr>
            <w:tcW w:w="198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Ответственные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по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направлениям</w:t>
            </w:r>
            <w:proofErr w:type="spellEnd"/>
          </w:p>
        </w:tc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Госавтоинспекция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, МЧС —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по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согласованию</w:t>
            </w:r>
            <w:proofErr w:type="spellEnd"/>
          </w:p>
        </w:tc>
        <w:tc>
          <w:tcPr>
            <w:tcW w:w="1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___</w:t>
            </w:r>
          </w:p>
        </w:tc>
      </w:tr>
      <w:tr w:rsidR="003004F3" w:rsidRPr="00C21EE2" w:rsidTr="003004F3">
        <w:trPr>
          <w:cantSplit/>
          <w:jc w:val="center"/>
        </w:trPr>
        <w:tc>
          <w:tcPr>
            <w:tcW w:w="71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3004F3">
            <w:pPr>
              <w:pStyle w:val="Tabletext"/>
              <w:numPr>
                <w:ilvl w:val="0"/>
                <w:numId w:val="4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Профилактика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ПАВ</w:t>
            </w:r>
          </w:p>
        </w:tc>
        <w:tc>
          <w:tcPr>
            <w:tcW w:w="297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Организация социально-психологического тестирования строго по действующему порядку; информирование и согласия</w:t>
            </w:r>
          </w:p>
        </w:tc>
        <w:tc>
          <w:tcPr>
            <w:tcW w:w="127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Установленные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возрастные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группы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Октябрь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2026</w:t>
            </w:r>
          </w:p>
        </w:tc>
        <w:tc>
          <w:tcPr>
            <w:tcW w:w="198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Ответственный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за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СПТ</w:t>
            </w:r>
          </w:p>
        </w:tc>
        <w:tc>
          <w:tcPr>
            <w:tcW w:w="226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Педагог-психолог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классные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133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___</w:t>
            </w:r>
          </w:p>
        </w:tc>
      </w:tr>
      <w:tr w:rsidR="003004F3" w:rsidRPr="00C21EE2" w:rsidTr="003004F3">
        <w:trPr>
          <w:cantSplit/>
          <w:jc w:val="center"/>
        </w:trPr>
        <w:tc>
          <w:tcPr>
            <w:tcW w:w="7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3004F3">
            <w:pPr>
              <w:pStyle w:val="Tabletext"/>
              <w:numPr>
                <w:ilvl w:val="0"/>
                <w:numId w:val="4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Буллинг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конфликты</w:t>
            </w:r>
            <w:proofErr w:type="spellEnd"/>
          </w:p>
        </w:tc>
        <w:tc>
          <w:tcPr>
            <w:tcW w:w="29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Обучение классов и педагогов распознаванию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буллинга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, маршрутам сообщения и восстановительным практикам</w:t>
            </w:r>
          </w:p>
        </w:tc>
        <w:tc>
          <w:tcPr>
            <w:tcW w:w="12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Обучающиеся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педагоги</w:t>
            </w:r>
            <w:proofErr w:type="spellEnd"/>
          </w:p>
        </w:tc>
        <w:tc>
          <w:tcPr>
            <w:tcW w:w="9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Октябрь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2026</w:t>
            </w:r>
          </w:p>
        </w:tc>
        <w:tc>
          <w:tcPr>
            <w:tcW w:w="198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Педагог-психолог</w:t>
            </w:r>
            <w:proofErr w:type="spellEnd"/>
          </w:p>
        </w:tc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Советник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классные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1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___</w:t>
            </w:r>
          </w:p>
        </w:tc>
      </w:tr>
      <w:tr w:rsidR="003004F3" w:rsidRPr="003004F3" w:rsidTr="003004F3">
        <w:trPr>
          <w:cantSplit/>
          <w:jc w:val="center"/>
        </w:trPr>
        <w:tc>
          <w:tcPr>
            <w:tcW w:w="71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3004F3">
            <w:pPr>
              <w:pStyle w:val="Tabletext"/>
              <w:numPr>
                <w:ilvl w:val="0"/>
                <w:numId w:val="4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Занятость</w:t>
            </w:r>
            <w:proofErr w:type="spellEnd"/>
          </w:p>
        </w:tc>
        <w:tc>
          <w:tcPr>
            <w:tcW w:w="297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Планирование занятости на осенние каникулы для детей группы повышенного внимания</w:t>
            </w:r>
          </w:p>
        </w:tc>
        <w:tc>
          <w:tcPr>
            <w:tcW w:w="127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Целевые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группы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Октябрь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2026</w:t>
            </w:r>
          </w:p>
        </w:tc>
        <w:tc>
          <w:tcPr>
            <w:tcW w:w="198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3004F3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Зам. </w:t>
            </w:r>
            <w:proofErr w:type="spellStart"/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дирнктора</w:t>
            </w:r>
            <w:proofErr w:type="spellEnd"/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по УВР</w:t>
            </w:r>
          </w:p>
        </w:tc>
        <w:tc>
          <w:tcPr>
            <w:tcW w:w="226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3004F3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004F3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Классные руководители, организации </w:t>
            </w:r>
            <w:proofErr w:type="gramStart"/>
            <w:r w:rsidRPr="003004F3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</w:t>
            </w:r>
            <w:proofErr w:type="gramEnd"/>
          </w:p>
        </w:tc>
        <w:tc>
          <w:tcPr>
            <w:tcW w:w="133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3004F3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004F3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___</w:t>
            </w:r>
          </w:p>
        </w:tc>
      </w:tr>
      <w:tr w:rsidR="003004F3" w:rsidRPr="00C21EE2" w:rsidTr="003004F3">
        <w:trPr>
          <w:cantSplit/>
          <w:jc w:val="center"/>
        </w:trPr>
        <w:tc>
          <w:tcPr>
            <w:tcW w:w="7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3004F3" w:rsidRDefault="003004F3" w:rsidP="003004F3">
            <w:pPr>
              <w:pStyle w:val="Tabletext"/>
              <w:numPr>
                <w:ilvl w:val="0"/>
                <w:numId w:val="4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3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3004F3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004F3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Информационная безопасность</w:t>
            </w:r>
          </w:p>
        </w:tc>
        <w:tc>
          <w:tcPr>
            <w:tcW w:w="29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Неделя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медиаграмотности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: мошенничество, вербовка, цифровой след,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кибербуллинг</w:t>
            </w:r>
            <w:proofErr w:type="spellEnd"/>
          </w:p>
        </w:tc>
        <w:tc>
          <w:tcPr>
            <w:tcW w:w="12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Обучающиеся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9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Ноябрь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2026</w:t>
            </w:r>
          </w:p>
        </w:tc>
        <w:tc>
          <w:tcPr>
            <w:tcW w:w="198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Ответственный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за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ИБ</w:t>
            </w:r>
          </w:p>
        </w:tc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Советник, ПДН/эксперты по согласованию</w:t>
            </w:r>
          </w:p>
        </w:tc>
        <w:tc>
          <w:tcPr>
            <w:tcW w:w="1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___</w:t>
            </w:r>
          </w:p>
        </w:tc>
      </w:tr>
      <w:tr w:rsidR="003004F3" w:rsidRPr="00C21EE2" w:rsidTr="003004F3">
        <w:trPr>
          <w:cantSplit/>
          <w:jc w:val="center"/>
        </w:trPr>
        <w:tc>
          <w:tcPr>
            <w:tcW w:w="71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3004F3">
            <w:pPr>
              <w:pStyle w:val="Tabletext"/>
              <w:numPr>
                <w:ilvl w:val="0"/>
                <w:numId w:val="4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Защита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детей</w:t>
            </w:r>
            <w:proofErr w:type="spellEnd"/>
          </w:p>
        </w:tc>
        <w:tc>
          <w:tcPr>
            <w:tcW w:w="297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Профилактика насилия и преступлений против половой неприкосновенности: возрастные безопасные занятия и информирование родителей</w:t>
            </w:r>
          </w:p>
        </w:tc>
        <w:tc>
          <w:tcPr>
            <w:tcW w:w="127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Обучающиеся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по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возрастам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Ноябрь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2026</w:t>
            </w:r>
          </w:p>
        </w:tc>
        <w:tc>
          <w:tcPr>
            <w:tcW w:w="198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Педагог-психолог</w:t>
            </w:r>
            <w:proofErr w:type="spellEnd"/>
          </w:p>
        </w:tc>
        <w:tc>
          <w:tcPr>
            <w:tcW w:w="226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Социальный педагог,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медорганизация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по согласованию</w:t>
            </w:r>
          </w:p>
        </w:tc>
        <w:tc>
          <w:tcPr>
            <w:tcW w:w="133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___</w:t>
            </w:r>
          </w:p>
        </w:tc>
      </w:tr>
      <w:tr w:rsidR="003004F3" w:rsidRPr="00C21EE2" w:rsidTr="003004F3">
        <w:trPr>
          <w:cantSplit/>
          <w:jc w:val="center"/>
        </w:trPr>
        <w:tc>
          <w:tcPr>
            <w:tcW w:w="7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3004F3">
            <w:pPr>
              <w:pStyle w:val="Tabletext"/>
              <w:numPr>
                <w:ilvl w:val="0"/>
                <w:numId w:val="4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Методическая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29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Практикум для педагогов: признаки неблагополучия и документирование фактов без оценочных ярлыков</w:t>
            </w:r>
          </w:p>
        </w:tc>
        <w:tc>
          <w:tcPr>
            <w:tcW w:w="12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Педагоги</w:t>
            </w:r>
            <w:proofErr w:type="spellEnd"/>
          </w:p>
        </w:tc>
        <w:tc>
          <w:tcPr>
            <w:tcW w:w="9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Ноябрь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2026</w:t>
            </w:r>
          </w:p>
        </w:tc>
        <w:tc>
          <w:tcPr>
            <w:tcW w:w="198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Заместитель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директора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по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ВР</w:t>
            </w:r>
          </w:p>
        </w:tc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Педагог-психолог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социальный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педагог</w:t>
            </w:r>
            <w:proofErr w:type="spellEnd"/>
          </w:p>
        </w:tc>
        <w:tc>
          <w:tcPr>
            <w:tcW w:w="1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___</w:t>
            </w:r>
          </w:p>
        </w:tc>
      </w:tr>
      <w:tr w:rsidR="003004F3" w:rsidRPr="00C21EE2" w:rsidTr="003004F3">
        <w:trPr>
          <w:cantSplit/>
          <w:jc w:val="center"/>
        </w:trPr>
        <w:tc>
          <w:tcPr>
            <w:tcW w:w="71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3004F3">
            <w:pPr>
              <w:pStyle w:val="Tabletext"/>
              <w:numPr>
                <w:ilvl w:val="0"/>
                <w:numId w:val="4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Экстремизм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терроризм</w:t>
            </w:r>
            <w:proofErr w:type="spellEnd"/>
          </w:p>
        </w:tc>
        <w:tc>
          <w:tcPr>
            <w:tcW w:w="297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Профилактика вовлечения в деструктивные сообщества; алгоритм передачи информации при угрозе</w:t>
            </w:r>
          </w:p>
        </w:tc>
        <w:tc>
          <w:tcPr>
            <w:tcW w:w="127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7–11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классы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Декабрь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2026</w:t>
            </w:r>
          </w:p>
        </w:tc>
        <w:tc>
          <w:tcPr>
            <w:tcW w:w="198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Ответственный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за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профилактику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экстремизма</w:t>
            </w:r>
            <w:proofErr w:type="spellEnd"/>
          </w:p>
        </w:tc>
        <w:tc>
          <w:tcPr>
            <w:tcW w:w="226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ПДН, АТК —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по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согласованию</w:t>
            </w:r>
            <w:proofErr w:type="spellEnd"/>
          </w:p>
        </w:tc>
        <w:tc>
          <w:tcPr>
            <w:tcW w:w="133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___</w:t>
            </w:r>
          </w:p>
        </w:tc>
      </w:tr>
      <w:tr w:rsidR="003004F3" w:rsidRPr="00C21EE2" w:rsidTr="003004F3">
        <w:trPr>
          <w:cantSplit/>
          <w:jc w:val="center"/>
        </w:trPr>
        <w:tc>
          <w:tcPr>
            <w:tcW w:w="7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3004F3">
            <w:pPr>
              <w:pStyle w:val="Tabletext"/>
              <w:numPr>
                <w:ilvl w:val="0"/>
                <w:numId w:val="4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Межнациональное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согласие</w:t>
            </w:r>
            <w:proofErr w:type="spellEnd"/>
          </w:p>
        </w:tc>
        <w:tc>
          <w:tcPr>
            <w:tcW w:w="29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События и классные часы по культуре уважительного диалога и недопущению языка вражды</w:t>
            </w:r>
          </w:p>
        </w:tc>
        <w:tc>
          <w:tcPr>
            <w:tcW w:w="12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1–11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9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Декабрь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2026</w:t>
            </w:r>
          </w:p>
        </w:tc>
        <w:tc>
          <w:tcPr>
            <w:tcW w:w="198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Советник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директора</w:t>
            </w:r>
            <w:proofErr w:type="spellEnd"/>
          </w:p>
        </w:tc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Классные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1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___</w:t>
            </w:r>
          </w:p>
        </w:tc>
      </w:tr>
      <w:tr w:rsidR="003004F3" w:rsidRPr="00C21EE2" w:rsidTr="003004F3">
        <w:trPr>
          <w:cantSplit/>
          <w:jc w:val="center"/>
        </w:trPr>
        <w:tc>
          <w:tcPr>
            <w:tcW w:w="71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3004F3">
            <w:pPr>
              <w:pStyle w:val="Tabletext"/>
              <w:numPr>
                <w:ilvl w:val="0"/>
                <w:numId w:val="4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Каникулы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безопасность</w:t>
            </w:r>
            <w:proofErr w:type="spellEnd"/>
          </w:p>
        </w:tc>
        <w:tc>
          <w:tcPr>
            <w:tcW w:w="297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Анализ происшествий и занятости в зимние каникулы; адресные меры</w:t>
            </w:r>
          </w:p>
        </w:tc>
        <w:tc>
          <w:tcPr>
            <w:tcW w:w="127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Обучающиеся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Январь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2027</w:t>
            </w:r>
          </w:p>
        </w:tc>
        <w:tc>
          <w:tcPr>
            <w:tcW w:w="198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3004F3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едагог</w:t>
            </w:r>
            <w:proofErr w:type="spellEnd"/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-психолог</w:t>
            </w:r>
          </w:p>
        </w:tc>
        <w:tc>
          <w:tcPr>
            <w:tcW w:w="226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Классные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133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___</w:t>
            </w:r>
          </w:p>
        </w:tc>
      </w:tr>
      <w:tr w:rsidR="003004F3" w:rsidRPr="00C21EE2" w:rsidTr="003004F3">
        <w:trPr>
          <w:cantSplit/>
          <w:jc w:val="center"/>
        </w:trPr>
        <w:tc>
          <w:tcPr>
            <w:tcW w:w="7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3004F3">
            <w:pPr>
              <w:pStyle w:val="Tabletext"/>
              <w:numPr>
                <w:ilvl w:val="0"/>
                <w:numId w:val="4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Суицидальный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риск</w:t>
            </w:r>
            <w:proofErr w:type="spellEnd"/>
          </w:p>
        </w:tc>
        <w:tc>
          <w:tcPr>
            <w:tcW w:w="29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Повторный инструктивно-методический модуль для работников по распознаванию сигналов и неотложному реагированию</w:t>
            </w:r>
          </w:p>
        </w:tc>
        <w:tc>
          <w:tcPr>
            <w:tcW w:w="12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Работники</w:t>
            </w:r>
            <w:proofErr w:type="spellEnd"/>
          </w:p>
        </w:tc>
        <w:tc>
          <w:tcPr>
            <w:tcW w:w="9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Январь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2027</w:t>
            </w:r>
          </w:p>
        </w:tc>
        <w:tc>
          <w:tcPr>
            <w:tcW w:w="198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Педагог-психолог</w:t>
            </w:r>
            <w:proofErr w:type="spellEnd"/>
          </w:p>
        </w:tc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Администрация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медорганизация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по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согласованию</w:t>
            </w:r>
            <w:proofErr w:type="spellEnd"/>
          </w:p>
        </w:tc>
        <w:tc>
          <w:tcPr>
            <w:tcW w:w="1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___</w:t>
            </w:r>
          </w:p>
        </w:tc>
      </w:tr>
      <w:tr w:rsidR="003004F3" w:rsidRPr="00C21EE2" w:rsidTr="003004F3">
        <w:trPr>
          <w:cantSplit/>
          <w:jc w:val="center"/>
        </w:trPr>
        <w:tc>
          <w:tcPr>
            <w:tcW w:w="71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3004F3">
            <w:pPr>
              <w:pStyle w:val="Tabletext"/>
              <w:numPr>
                <w:ilvl w:val="0"/>
                <w:numId w:val="4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Гражданско-патриотическое</w:t>
            </w:r>
            <w:proofErr w:type="spellEnd"/>
          </w:p>
        </w:tc>
        <w:tc>
          <w:tcPr>
            <w:tcW w:w="297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Координация событий по гражданственности, служению обществу, исторической памяти</w:t>
            </w:r>
          </w:p>
        </w:tc>
        <w:tc>
          <w:tcPr>
            <w:tcW w:w="127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Обучающиеся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Февраль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2027</w:t>
            </w:r>
          </w:p>
        </w:tc>
        <w:tc>
          <w:tcPr>
            <w:tcW w:w="198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Советник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директора</w:t>
            </w:r>
            <w:proofErr w:type="spellEnd"/>
          </w:p>
        </w:tc>
        <w:tc>
          <w:tcPr>
            <w:tcW w:w="226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Музей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общественные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объединения</w:t>
            </w:r>
            <w:proofErr w:type="spellEnd"/>
          </w:p>
        </w:tc>
        <w:tc>
          <w:tcPr>
            <w:tcW w:w="133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___</w:t>
            </w:r>
          </w:p>
        </w:tc>
      </w:tr>
      <w:tr w:rsidR="003004F3" w:rsidRPr="00C21EE2" w:rsidTr="003004F3">
        <w:trPr>
          <w:cantSplit/>
          <w:jc w:val="center"/>
        </w:trPr>
        <w:tc>
          <w:tcPr>
            <w:tcW w:w="71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3004F3">
            <w:pPr>
              <w:pStyle w:val="Tabletext"/>
              <w:numPr>
                <w:ilvl w:val="0"/>
                <w:numId w:val="4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297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Практикум для родителей: подростковый риск, цифровая безопасность, конструктивная коммуникация</w:t>
            </w:r>
          </w:p>
        </w:tc>
        <w:tc>
          <w:tcPr>
            <w:tcW w:w="127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Февраль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2027</w:t>
            </w:r>
          </w:p>
        </w:tc>
        <w:tc>
          <w:tcPr>
            <w:tcW w:w="198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Педагог-психолог</w:t>
            </w:r>
            <w:proofErr w:type="spellEnd"/>
          </w:p>
        </w:tc>
        <w:tc>
          <w:tcPr>
            <w:tcW w:w="226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Социальный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педагог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приглашённые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специалисты</w:t>
            </w:r>
            <w:proofErr w:type="spellEnd"/>
          </w:p>
        </w:tc>
        <w:tc>
          <w:tcPr>
            <w:tcW w:w="133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___</w:t>
            </w:r>
          </w:p>
        </w:tc>
      </w:tr>
      <w:tr w:rsidR="003004F3" w:rsidRPr="00C21EE2" w:rsidTr="003004F3">
        <w:trPr>
          <w:cantSplit/>
          <w:jc w:val="center"/>
        </w:trPr>
        <w:tc>
          <w:tcPr>
            <w:tcW w:w="7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3004F3">
            <w:pPr>
              <w:pStyle w:val="Tabletext"/>
              <w:numPr>
                <w:ilvl w:val="0"/>
                <w:numId w:val="4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ЗОЖ и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зависимости</w:t>
            </w:r>
            <w:proofErr w:type="spellEnd"/>
          </w:p>
        </w:tc>
        <w:tc>
          <w:tcPr>
            <w:tcW w:w="29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Комплекс профилактики ПАВ и иных зависимостей: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навыковые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занятия, родительское информирование, адресная помощь</w:t>
            </w:r>
          </w:p>
        </w:tc>
        <w:tc>
          <w:tcPr>
            <w:tcW w:w="12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5–11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классы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9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Март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2027</w:t>
            </w:r>
          </w:p>
        </w:tc>
        <w:tc>
          <w:tcPr>
            <w:tcW w:w="198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3004F3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едагог</w:t>
            </w:r>
            <w:proofErr w:type="spellEnd"/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-психолог</w:t>
            </w:r>
          </w:p>
        </w:tc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Педагог-психолог,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медорганизация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по согласованию</w:t>
            </w:r>
          </w:p>
        </w:tc>
        <w:tc>
          <w:tcPr>
            <w:tcW w:w="1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___</w:t>
            </w:r>
          </w:p>
        </w:tc>
      </w:tr>
      <w:tr w:rsidR="003004F3" w:rsidRPr="00C21EE2" w:rsidTr="003004F3">
        <w:trPr>
          <w:cantSplit/>
          <w:jc w:val="center"/>
        </w:trPr>
        <w:tc>
          <w:tcPr>
            <w:tcW w:w="71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3004F3">
            <w:pPr>
              <w:pStyle w:val="Tabletext"/>
              <w:numPr>
                <w:ilvl w:val="0"/>
                <w:numId w:val="4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Самоуправление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добровольчество</w:t>
            </w:r>
            <w:proofErr w:type="spellEnd"/>
          </w:p>
        </w:tc>
        <w:tc>
          <w:tcPr>
            <w:tcW w:w="297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Проектная сессия ученического самоуправления по улучшению школьного климата</w:t>
            </w:r>
          </w:p>
        </w:tc>
        <w:tc>
          <w:tcPr>
            <w:tcW w:w="127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Актив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обучающихся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Март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2027</w:t>
            </w:r>
          </w:p>
        </w:tc>
        <w:tc>
          <w:tcPr>
            <w:tcW w:w="198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Советник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директора</w:t>
            </w:r>
            <w:proofErr w:type="spellEnd"/>
          </w:p>
        </w:tc>
        <w:tc>
          <w:tcPr>
            <w:tcW w:w="226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Педагог-организатор</w:t>
            </w:r>
            <w:proofErr w:type="spellEnd"/>
          </w:p>
        </w:tc>
        <w:tc>
          <w:tcPr>
            <w:tcW w:w="133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___</w:t>
            </w:r>
          </w:p>
        </w:tc>
      </w:tr>
      <w:tr w:rsidR="003004F3" w:rsidRPr="00C21EE2" w:rsidTr="003004F3">
        <w:trPr>
          <w:cantSplit/>
          <w:jc w:val="center"/>
        </w:trPr>
        <w:tc>
          <w:tcPr>
            <w:tcW w:w="7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3004F3">
            <w:pPr>
              <w:pStyle w:val="Tabletext"/>
              <w:numPr>
                <w:ilvl w:val="0"/>
                <w:numId w:val="4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ОВЗ и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особая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поддержка</w:t>
            </w:r>
            <w:proofErr w:type="spellEnd"/>
          </w:p>
        </w:tc>
        <w:tc>
          <w:tcPr>
            <w:tcW w:w="29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Аудит доступности участия детей с ОВЗ/инвалидностью в воспитательных мероприятиях</w:t>
            </w:r>
          </w:p>
        </w:tc>
        <w:tc>
          <w:tcPr>
            <w:tcW w:w="12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Целевые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группы</w:t>
            </w:r>
            <w:proofErr w:type="spellEnd"/>
          </w:p>
        </w:tc>
        <w:tc>
          <w:tcPr>
            <w:tcW w:w="9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Март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2027</w:t>
            </w:r>
          </w:p>
        </w:tc>
        <w:tc>
          <w:tcPr>
            <w:tcW w:w="198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Заместитель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директора</w:t>
            </w:r>
            <w:proofErr w:type="spellEnd"/>
          </w:p>
        </w:tc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К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лассные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1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___</w:t>
            </w:r>
          </w:p>
        </w:tc>
      </w:tr>
      <w:tr w:rsidR="003004F3" w:rsidRPr="00C21EE2" w:rsidTr="003004F3">
        <w:trPr>
          <w:cantSplit/>
          <w:jc w:val="center"/>
        </w:trPr>
        <w:tc>
          <w:tcPr>
            <w:tcW w:w="71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3004F3">
            <w:pPr>
              <w:pStyle w:val="Tabletext"/>
              <w:numPr>
                <w:ilvl w:val="0"/>
                <w:numId w:val="4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Права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ребёнка</w:t>
            </w:r>
            <w:proofErr w:type="spellEnd"/>
          </w:p>
        </w:tc>
        <w:tc>
          <w:tcPr>
            <w:tcW w:w="297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Месячник правового просвещения и безопасного обращения за помощью</w:t>
            </w:r>
          </w:p>
        </w:tc>
        <w:tc>
          <w:tcPr>
            <w:tcW w:w="127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Обучающиеся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Апрель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2027</w:t>
            </w:r>
          </w:p>
        </w:tc>
        <w:tc>
          <w:tcPr>
            <w:tcW w:w="198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3004F3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едагог</w:t>
            </w:r>
            <w:proofErr w:type="spellEnd"/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-психолог</w:t>
            </w:r>
          </w:p>
        </w:tc>
        <w:tc>
          <w:tcPr>
            <w:tcW w:w="226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ПДН, КДН и ЗП — по согласованию</w:t>
            </w:r>
          </w:p>
        </w:tc>
        <w:tc>
          <w:tcPr>
            <w:tcW w:w="133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___</w:t>
            </w:r>
          </w:p>
        </w:tc>
      </w:tr>
      <w:tr w:rsidR="003004F3" w:rsidRPr="00C21EE2" w:rsidTr="003004F3">
        <w:trPr>
          <w:cantSplit/>
          <w:jc w:val="center"/>
        </w:trPr>
        <w:tc>
          <w:tcPr>
            <w:tcW w:w="7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3004F3">
            <w:pPr>
              <w:pStyle w:val="Tabletext"/>
              <w:numPr>
                <w:ilvl w:val="0"/>
                <w:numId w:val="4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Пожарная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комплексная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безопасность</w:t>
            </w:r>
            <w:proofErr w:type="spellEnd"/>
          </w:p>
        </w:tc>
        <w:tc>
          <w:tcPr>
            <w:tcW w:w="29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Практические тренировки и разбор действий без раскрытия защищаемой информации</w:t>
            </w:r>
          </w:p>
        </w:tc>
        <w:tc>
          <w:tcPr>
            <w:tcW w:w="12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Обучающиеся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работники</w:t>
            </w:r>
            <w:proofErr w:type="spellEnd"/>
          </w:p>
        </w:tc>
        <w:tc>
          <w:tcPr>
            <w:tcW w:w="9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Апрель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2027</w:t>
            </w:r>
          </w:p>
        </w:tc>
        <w:tc>
          <w:tcPr>
            <w:tcW w:w="198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Ответственные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по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безопасности</w:t>
            </w:r>
            <w:proofErr w:type="spellEnd"/>
          </w:p>
        </w:tc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МЧС/правоохранительные органы — по согласованию</w:t>
            </w:r>
          </w:p>
        </w:tc>
        <w:tc>
          <w:tcPr>
            <w:tcW w:w="1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___</w:t>
            </w:r>
          </w:p>
        </w:tc>
      </w:tr>
      <w:tr w:rsidR="003004F3" w:rsidRPr="00C21EE2" w:rsidTr="003004F3">
        <w:trPr>
          <w:cantSplit/>
          <w:jc w:val="center"/>
        </w:trPr>
        <w:tc>
          <w:tcPr>
            <w:tcW w:w="71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3004F3">
            <w:pPr>
              <w:pStyle w:val="Tabletext"/>
              <w:numPr>
                <w:ilvl w:val="0"/>
                <w:numId w:val="4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Летняя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занятость</w:t>
            </w:r>
            <w:proofErr w:type="spellEnd"/>
          </w:p>
        </w:tc>
        <w:tc>
          <w:tcPr>
            <w:tcW w:w="297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Формирование банка занятости и адресных предложений на лето</w:t>
            </w:r>
          </w:p>
        </w:tc>
        <w:tc>
          <w:tcPr>
            <w:tcW w:w="127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Обучающиеся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Апрель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2027</w:t>
            </w:r>
          </w:p>
        </w:tc>
        <w:tc>
          <w:tcPr>
            <w:tcW w:w="198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Заместитель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директора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по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ВР</w:t>
            </w:r>
          </w:p>
        </w:tc>
        <w:tc>
          <w:tcPr>
            <w:tcW w:w="226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3004F3" w:rsidRDefault="003004F3" w:rsidP="003004F3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ЦЗН</w:t>
            </w:r>
          </w:p>
        </w:tc>
        <w:tc>
          <w:tcPr>
            <w:tcW w:w="133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___</w:t>
            </w:r>
          </w:p>
        </w:tc>
      </w:tr>
      <w:tr w:rsidR="003004F3" w:rsidRPr="00C21EE2" w:rsidTr="003004F3">
        <w:trPr>
          <w:cantSplit/>
          <w:jc w:val="center"/>
        </w:trPr>
        <w:tc>
          <w:tcPr>
            <w:tcW w:w="7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3004F3">
            <w:pPr>
              <w:pStyle w:val="Tabletext"/>
              <w:numPr>
                <w:ilvl w:val="0"/>
                <w:numId w:val="4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Итоговый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мониторинг</w:t>
            </w:r>
            <w:proofErr w:type="spellEnd"/>
          </w:p>
        </w:tc>
        <w:tc>
          <w:tcPr>
            <w:tcW w:w="29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Оценка показателей плана, исполнения решений и </w:t>
            </w:r>
            <w:proofErr w:type="gramStart"/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эффективности</w:t>
            </w:r>
            <w:proofErr w:type="gramEnd"/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индивидуальных мер</w:t>
            </w:r>
          </w:p>
        </w:tc>
        <w:tc>
          <w:tcPr>
            <w:tcW w:w="12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ШВР</w:t>
            </w:r>
          </w:p>
        </w:tc>
        <w:tc>
          <w:tcPr>
            <w:tcW w:w="9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Май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2027</w:t>
            </w:r>
          </w:p>
        </w:tc>
        <w:tc>
          <w:tcPr>
            <w:tcW w:w="198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Руководитель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ШВР</w:t>
            </w:r>
          </w:p>
        </w:tc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Все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исполнители</w:t>
            </w:r>
            <w:proofErr w:type="spellEnd"/>
          </w:p>
        </w:tc>
        <w:tc>
          <w:tcPr>
            <w:tcW w:w="1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___</w:t>
            </w:r>
          </w:p>
        </w:tc>
      </w:tr>
      <w:tr w:rsidR="003004F3" w:rsidRPr="00C21EE2" w:rsidTr="003004F3">
        <w:trPr>
          <w:cantSplit/>
          <w:jc w:val="center"/>
        </w:trPr>
        <w:tc>
          <w:tcPr>
            <w:tcW w:w="71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3004F3">
            <w:pPr>
              <w:pStyle w:val="Tabletext"/>
              <w:numPr>
                <w:ilvl w:val="0"/>
                <w:numId w:val="4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Безопасное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лето</w:t>
            </w:r>
            <w:proofErr w:type="spellEnd"/>
          </w:p>
        </w:tc>
        <w:tc>
          <w:tcPr>
            <w:tcW w:w="297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Возрастные занятия по дорожной, пожарной, водной, цифровой безопасности и недопущению правонарушений</w:t>
            </w:r>
          </w:p>
        </w:tc>
        <w:tc>
          <w:tcPr>
            <w:tcW w:w="127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1–11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классы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Май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2027</w:t>
            </w:r>
          </w:p>
        </w:tc>
        <w:tc>
          <w:tcPr>
            <w:tcW w:w="198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Ответственные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по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направлениям</w:t>
            </w:r>
            <w:proofErr w:type="spellEnd"/>
          </w:p>
        </w:tc>
        <w:tc>
          <w:tcPr>
            <w:tcW w:w="226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Классные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руководители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партнёры</w:t>
            </w:r>
            <w:proofErr w:type="spellEnd"/>
          </w:p>
        </w:tc>
        <w:tc>
          <w:tcPr>
            <w:tcW w:w="133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___</w:t>
            </w:r>
          </w:p>
        </w:tc>
      </w:tr>
      <w:tr w:rsidR="003004F3" w:rsidRPr="00C21EE2" w:rsidTr="003004F3">
        <w:trPr>
          <w:cantSplit/>
          <w:jc w:val="center"/>
        </w:trPr>
        <w:tc>
          <w:tcPr>
            <w:tcW w:w="7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3004F3">
            <w:pPr>
              <w:pStyle w:val="Tabletext"/>
              <w:numPr>
                <w:ilvl w:val="0"/>
                <w:numId w:val="4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Историческая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память</w:t>
            </w:r>
            <w:proofErr w:type="spellEnd"/>
          </w:p>
        </w:tc>
        <w:tc>
          <w:tcPr>
            <w:tcW w:w="29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Координация памятных и добровольческих проектов без формализма и принуждения</w:t>
            </w:r>
          </w:p>
        </w:tc>
        <w:tc>
          <w:tcPr>
            <w:tcW w:w="12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Обучающиеся</w:t>
            </w:r>
            <w:proofErr w:type="spellEnd"/>
          </w:p>
        </w:tc>
        <w:tc>
          <w:tcPr>
            <w:tcW w:w="9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Май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2027</w:t>
            </w:r>
          </w:p>
        </w:tc>
        <w:tc>
          <w:tcPr>
            <w:tcW w:w="198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Советник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директора</w:t>
            </w:r>
            <w:proofErr w:type="spellEnd"/>
          </w:p>
        </w:tc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Музей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классные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1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___</w:t>
            </w:r>
          </w:p>
        </w:tc>
      </w:tr>
      <w:tr w:rsidR="003004F3" w:rsidRPr="00C21EE2" w:rsidTr="003004F3">
        <w:trPr>
          <w:cantSplit/>
          <w:jc w:val="center"/>
        </w:trPr>
        <w:tc>
          <w:tcPr>
            <w:tcW w:w="71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3004F3">
            <w:pPr>
              <w:pStyle w:val="Tabletext"/>
              <w:numPr>
                <w:ilvl w:val="0"/>
                <w:numId w:val="4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Аналитика</w:t>
            </w:r>
            <w:proofErr w:type="spellEnd"/>
          </w:p>
        </w:tc>
        <w:tc>
          <w:tcPr>
            <w:tcW w:w="297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Итоговый отчёт ШВР; предложения в программу воспитания и календарный план 2027/2028</w:t>
            </w:r>
          </w:p>
        </w:tc>
        <w:tc>
          <w:tcPr>
            <w:tcW w:w="127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Педагогический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коллектив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Июнь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2027</w:t>
            </w:r>
          </w:p>
        </w:tc>
        <w:tc>
          <w:tcPr>
            <w:tcW w:w="198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Руководитель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ШВР</w:t>
            </w:r>
          </w:p>
        </w:tc>
        <w:tc>
          <w:tcPr>
            <w:tcW w:w="226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Секретарь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исполнители</w:t>
            </w:r>
            <w:proofErr w:type="spellEnd"/>
          </w:p>
        </w:tc>
        <w:tc>
          <w:tcPr>
            <w:tcW w:w="133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___</w:t>
            </w:r>
          </w:p>
        </w:tc>
      </w:tr>
      <w:tr w:rsidR="003004F3" w:rsidRPr="00C21EE2" w:rsidTr="003004F3">
        <w:trPr>
          <w:cantSplit/>
          <w:jc w:val="center"/>
        </w:trPr>
        <w:tc>
          <w:tcPr>
            <w:tcW w:w="7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3004F3">
            <w:pPr>
              <w:pStyle w:val="Tabletext"/>
              <w:numPr>
                <w:ilvl w:val="0"/>
                <w:numId w:val="4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Летняя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занятость</w:t>
            </w:r>
            <w:proofErr w:type="spellEnd"/>
          </w:p>
        </w:tc>
        <w:tc>
          <w:tcPr>
            <w:tcW w:w="29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Контроль включения детей целевых групп в безопасную занятость/отдых</w:t>
            </w:r>
          </w:p>
        </w:tc>
        <w:tc>
          <w:tcPr>
            <w:tcW w:w="12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Целевые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группы</w:t>
            </w:r>
            <w:proofErr w:type="spellEnd"/>
          </w:p>
        </w:tc>
        <w:tc>
          <w:tcPr>
            <w:tcW w:w="9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Июнь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2027</w:t>
            </w:r>
          </w:p>
        </w:tc>
        <w:tc>
          <w:tcPr>
            <w:tcW w:w="198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Социальный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педагог</w:t>
            </w:r>
            <w:proofErr w:type="spellEnd"/>
          </w:p>
        </w:tc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Классные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руководители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партнёры</w:t>
            </w:r>
            <w:proofErr w:type="spellEnd"/>
          </w:p>
        </w:tc>
        <w:tc>
          <w:tcPr>
            <w:tcW w:w="1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___</w:t>
            </w:r>
          </w:p>
        </w:tc>
      </w:tr>
      <w:tr w:rsidR="003004F3" w:rsidRPr="00C21EE2" w:rsidTr="003004F3">
        <w:trPr>
          <w:cantSplit/>
          <w:jc w:val="center"/>
        </w:trPr>
        <w:tc>
          <w:tcPr>
            <w:tcW w:w="7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3004F3">
            <w:pPr>
              <w:pStyle w:val="Tabletext"/>
              <w:numPr>
                <w:ilvl w:val="0"/>
                <w:numId w:val="4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Здоровье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безопасность</w:t>
            </w:r>
            <w:proofErr w:type="spellEnd"/>
          </w:p>
        </w:tc>
        <w:tc>
          <w:tcPr>
            <w:tcW w:w="29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Информационная кампания: вода, дорога, жара, пожар, цифровые риски</w:t>
            </w:r>
          </w:p>
        </w:tc>
        <w:tc>
          <w:tcPr>
            <w:tcW w:w="12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Обучающиеся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9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Июль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2027</w:t>
            </w:r>
          </w:p>
        </w:tc>
        <w:tc>
          <w:tcPr>
            <w:tcW w:w="198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Ответственный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за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безопасность</w:t>
            </w:r>
            <w:proofErr w:type="spellEnd"/>
          </w:p>
        </w:tc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Классные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1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___</w:t>
            </w:r>
          </w:p>
        </w:tc>
      </w:tr>
      <w:tr w:rsidR="003004F3" w:rsidRPr="00C21EE2" w:rsidTr="003004F3">
        <w:trPr>
          <w:cantSplit/>
          <w:jc w:val="center"/>
        </w:trPr>
        <w:tc>
          <w:tcPr>
            <w:tcW w:w="71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3004F3">
            <w:pPr>
              <w:pStyle w:val="Tabletext"/>
              <w:numPr>
                <w:ilvl w:val="0"/>
                <w:numId w:val="4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Итоги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лета</w:t>
            </w:r>
            <w:proofErr w:type="spellEnd"/>
          </w:p>
        </w:tc>
        <w:tc>
          <w:tcPr>
            <w:tcW w:w="297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Анализ летней занятости, происшествий, эффективности адресного сопровождения</w:t>
            </w:r>
          </w:p>
        </w:tc>
        <w:tc>
          <w:tcPr>
            <w:tcW w:w="127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ШВР</w:t>
            </w:r>
          </w:p>
        </w:tc>
        <w:tc>
          <w:tcPr>
            <w:tcW w:w="99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Август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2027</w:t>
            </w:r>
          </w:p>
        </w:tc>
        <w:tc>
          <w:tcPr>
            <w:tcW w:w="198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Заместитель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директора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по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ВР</w:t>
            </w:r>
          </w:p>
        </w:tc>
        <w:tc>
          <w:tcPr>
            <w:tcW w:w="226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Социальный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педагог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партнёры</w:t>
            </w:r>
            <w:proofErr w:type="spellEnd"/>
          </w:p>
        </w:tc>
        <w:tc>
          <w:tcPr>
            <w:tcW w:w="133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___</w:t>
            </w:r>
          </w:p>
        </w:tc>
      </w:tr>
      <w:tr w:rsidR="003004F3" w:rsidRPr="00C21EE2" w:rsidTr="003004F3">
        <w:trPr>
          <w:cantSplit/>
          <w:jc w:val="center"/>
        </w:trPr>
        <w:tc>
          <w:tcPr>
            <w:tcW w:w="7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3004F3">
            <w:pPr>
              <w:pStyle w:val="Tabletext"/>
              <w:numPr>
                <w:ilvl w:val="0"/>
                <w:numId w:val="4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Планирование</w:t>
            </w:r>
            <w:proofErr w:type="spellEnd"/>
          </w:p>
        </w:tc>
        <w:tc>
          <w:tcPr>
            <w:tcW w:w="29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Подготовка проекта плана ШВР на 2027/2028 учебный год</w:t>
            </w:r>
          </w:p>
        </w:tc>
        <w:tc>
          <w:tcPr>
            <w:tcW w:w="12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ШВР</w:t>
            </w:r>
          </w:p>
        </w:tc>
        <w:tc>
          <w:tcPr>
            <w:tcW w:w="9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Август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2027</w:t>
            </w:r>
          </w:p>
        </w:tc>
        <w:tc>
          <w:tcPr>
            <w:tcW w:w="198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Руководитель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ШВР</w:t>
            </w:r>
          </w:p>
        </w:tc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Все</w:t>
            </w:r>
            <w:proofErr w:type="spellEnd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исполнители</w:t>
            </w:r>
            <w:proofErr w:type="spellEnd"/>
          </w:p>
        </w:tc>
        <w:tc>
          <w:tcPr>
            <w:tcW w:w="13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004F3" w:rsidRPr="00C21EE2" w:rsidRDefault="003004F3" w:rsidP="001835BE">
            <w:pPr>
              <w:pStyle w:val="Tabletex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21EE2">
              <w:rPr>
                <w:rFonts w:cs="Times New Roman"/>
                <w:color w:val="000000" w:themeColor="text1"/>
                <w:sz w:val="24"/>
                <w:szCs w:val="24"/>
              </w:rPr>
              <w:t>___</w:t>
            </w:r>
          </w:p>
        </w:tc>
      </w:tr>
    </w:tbl>
    <w:p w:rsidR="00ED539D" w:rsidRDefault="00ED539D"/>
    <w:sectPr w:rsidR="00ED539D" w:rsidSect="003004F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95" w:rsidRDefault="003004F3">
    <w:pPr>
      <w:pStyle w:val="a5"/>
      <w:jc w:val="center"/>
    </w:pPr>
    <w:proofErr w:type="spellStart"/>
    <w:r>
      <w:rPr>
        <w:color w:val="666666"/>
        <w:sz w:val="18"/>
      </w:rPr>
      <w:t>Страница</w:t>
    </w:r>
    <w:proofErr w:type="spellEnd"/>
    <w:r>
      <w:rPr>
        <w:color w:val="666666"/>
        <w:sz w:val="18"/>
      </w:rPr>
      <w:t xml:space="preserve">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88"/>
    <w:multiLevelType w:val="singleLevel"/>
    <w:tmpl w:val="5754A08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FFFFFF89"/>
    <w:multiLevelType w:val="singleLevel"/>
    <w:tmpl w:val="102CE4F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22D71A7"/>
    <w:multiLevelType w:val="hybridMultilevel"/>
    <w:tmpl w:val="C73E4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004F3"/>
    <w:rsid w:val="002123DA"/>
    <w:rsid w:val="00235015"/>
    <w:rsid w:val="00276415"/>
    <w:rsid w:val="002B652D"/>
    <w:rsid w:val="003004F3"/>
    <w:rsid w:val="00657DD6"/>
    <w:rsid w:val="00ED539D"/>
    <w:rsid w:val="00F46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3004F3"/>
    <w:pPr>
      <w:spacing w:after="100"/>
    </w:pPr>
    <w:rPr>
      <w:rFonts w:ascii="Times New Roman" w:eastAsia="Times New Roman" w:hAnsi="Times New Roman"/>
      <w:lang w:val="en-US"/>
    </w:rPr>
  </w:style>
  <w:style w:type="paragraph" w:styleId="1">
    <w:name w:val="heading 1"/>
    <w:basedOn w:val="a1"/>
    <w:next w:val="a1"/>
    <w:link w:val="10"/>
    <w:uiPriority w:val="9"/>
    <w:qFormat/>
    <w:rsid w:val="003004F3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/>
      <w:b/>
      <w:bCs/>
      <w:color w:val="1F4E79"/>
      <w:sz w:val="32"/>
      <w:szCs w:val="28"/>
    </w:rPr>
  </w:style>
  <w:style w:type="paragraph" w:styleId="2">
    <w:name w:val="heading 2"/>
    <w:basedOn w:val="a1"/>
    <w:next w:val="a1"/>
    <w:link w:val="20"/>
    <w:uiPriority w:val="9"/>
    <w:unhideWhenUsed/>
    <w:qFormat/>
    <w:rsid w:val="003004F3"/>
    <w:pPr>
      <w:keepNext/>
      <w:keepLines/>
      <w:spacing w:before="220" w:after="120"/>
      <w:outlineLvl w:val="1"/>
    </w:pPr>
    <w:rPr>
      <w:rFonts w:asciiTheme="majorHAnsi" w:eastAsiaTheme="majorEastAsia" w:hAnsiTheme="majorHAnsi" w:cstheme="majorBidi"/>
      <w:b/>
      <w:bCs/>
      <w:color w:val="1F4E79"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3004F3"/>
    <w:rPr>
      <w:rFonts w:asciiTheme="majorHAnsi" w:eastAsiaTheme="majorEastAsia" w:hAnsiTheme="majorHAnsi" w:cstheme="majorBidi"/>
      <w:b/>
      <w:bCs/>
      <w:color w:val="1F4E79"/>
      <w:sz w:val="32"/>
      <w:szCs w:val="28"/>
      <w:lang w:val="en-US"/>
    </w:rPr>
  </w:style>
  <w:style w:type="character" w:customStyle="1" w:styleId="20">
    <w:name w:val="Заголовок 2 Знак"/>
    <w:basedOn w:val="a2"/>
    <w:link w:val="2"/>
    <w:uiPriority w:val="9"/>
    <w:rsid w:val="003004F3"/>
    <w:rPr>
      <w:rFonts w:asciiTheme="majorHAnsi" w:eastAsiaTheme="majorEastAsia" w:hAnsiTheme="majorHAnsi" w:cstheme="majorBidi"/>
      <w:b/>
      <w:bCs/>
      <w:color w:val="1F4E79"/>
      <w:sz w:val="26"/>
      <w:szCs w:val="26"/>
      <w:lang w:val="en-US"/>
    </w:rPr>
  </w:style>
  <w:style w:type="paragraph" w:styleId="a5">
    <w:name w:val="footer"/>
    <w:basedOn w:val="a1"/>
    <w:link w:val="a6"/>
    <w:uiPriority w:val="99"/>
    <w:unhideWhenUsed/>
    <w:rsid w:val="003004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2"/>
    <w:link w:val="a5"/>
    <w:uiPriority w:val="99"/>
    <w:rsid w:val="003004F3"/>
    <w:rPr>
      <w:rFonts w:ascii="Times New Roman" w:eastAsia="Times New Roman" w:hAnsi="Times New Roman"/>
      <w:lang w:val="en-US"/>
    </w:rPr>
  </w:style>
  <w:style w:type="paragraph" w:styleId="a0">
    <w:name w:val="List Bullet"/>
    <w:basedOn w:val="a1"/>
    <w:uiPriority w:val="99"/>
    <w:unhideWhenUsed/>
    <w:rsid w:val="003004F3"/>
    <w:pPr>
      <w:numPr>
        <w:numId w:val="1"/>
      </w:numPr>
      <w:spacing w:after="60"/>
      <w:ind w:left="397" w:hanging="198"/>
      <w:contextualSpacing/>
    </w:pPr>
  </w:style>
  <w:style w:type="paragraph" w:styleId="a">
    <w:name w:val="List Number"/>
    <w:basedOn w:val="a1"/>
    <w:uiPriority w:val="99"/>
    <w:unhideWhenUsed/>
    <w:rsid w:val="003004F3"/>
    <w:pPr>
      <w:numPr>
        <w:numId w:val="2"/>
      </w:numPr>
      <w:spacing w:after="60"/>
      <w:ind w:left="397" w:hanging="198"/>
      <w:contextualSpacing/>
    </w:pPr>
  </w:style>
  <w:style w:type="table" w:styleId="a7">
    <w:name w:val="Table Grid"/>
    <w:basedOn w:val="a3"/>
    <w:uiPriority w:val="59"/>
    <w:rsid w:val="003004F3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rsid w:val="003004F3"/>
    <w:pPr>
      <w:spacing w:after="0" w:line="240" w:lineRule="auto"/>
    </w:pPr>
    <w:rPr>
      <w:rFonts w:ascii="Times New Roman" w:eastAsia="Times New Roman" w:hAnsi="Times New Roman"/>
      <w:sz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1308</Words>
  <Characters>7456</Characters>
  <Application>Microsoft Office Word</Application>
  <DocSecurity>0</DocSecurity>
  <Lines>62</Lines>
  <Paragraphs>17</Paragraphs>
  <ScaleCrop>false</ScaleCrop>
  <Company/>
  <LinksUpToDate>false</LinksUpToDate>
  <CharactersWithSpaces>8747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2</cp:revision>
  <dcterms:created xsi:type="dcterms:W3CDTF">2026-09-17T08:23:00Z</dcterms:created>
  <dcterms:modified xsi:type="dcterms:W3CDTF">2026-09-17T08:23:00Z</dcterms:modified>
</cp:coreProperties>
</file>