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A9" w:rsidRPr="00C21EE2" w:rsidRDefault="003427A9" w:rsidP="003427A9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заседаний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ШВР</w:t>
      </w:r>
    </w:p>
    <w:tbl>
      <w:tblPr>
        <w:tblStyle w:val="a3"/>
        <w:tblW w:w="14801" w:type="dxa"/>
        <w:jc w:val="center"/>
        <w:tblInd w:w="-1586" w:type="dxa"/>
        <w:tblLayout w:type="fixed"/>
        <w:tblLook w:val="04A0"/>
      </w:tblPr>
      <w:tblGrid>
        <w:gridCol w:w="626"/>
        <w:gridCol w:w="1417"/>
        <w:gridCol w:w="7854"/>
        <w:gridCol w:w="1843"/>
        <w:gridCol w:w="1701"/>
        <w:gridCol w:w="1360"/>
      </w:tblGrid>
      <w:tr w:rsidR="003427A9" w:rsidRPr="003427A9" w:rsidTr="003427A9">
        <w:trPr>
          <w:cantSplit/>
          <w:tblHeader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b/>
                <w:color w:val="000000" w:themeColor="text1"/>
                <w:sz w:val="24"/>
              </w:rPr>
              <w:t>№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Срок</w:t>
            </w:r>
            <w:proofErr w:type="spellEnd"/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Основные</w:t>
            </w:r>
            <w:proofErr w:type="spellEnd"/>
            <w:r w:rsidRPr="003427A9">
              <w:rPr>
                <w:rFonts w:cs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вопросы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Докладчики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Приглашённые</w:t>
            </w:r>
            <w:proofErr w:type="spellEnd"/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Итоговый</w:t>
            </w:r>
            <w:proofErr w:type="spellEnd"/>
            <w:r w:rsidRPr="003427A9">
              <w:rPr>
                <w:rFonts w:cs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b/>
                <w:color w:val="000000" w:themeColor="text1"/>
                <w:sz w:val="24"/>
              </w:rPr>
              <w:t>документ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Сентябрь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2026</w:t>
            </w:r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6E6782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Адаптация обучающихся 1-х, 5-х и 10-х классов</w:t>
            </w:r>
          </w:p>
          <w:p w:rsidR="003427A9" w:rsidRPr="003427A9" w:rsidRDefault="006E6782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lang w:val="ru-RU"/>
              </w:rPr>
              <w:t>2</w:t>
            </w:r>
            <w:r w:rsidR="003427A9" w:rsidRPr="003427A9">
              <w:rPr>
                <w:rFonts w:cs="Times New Roman"/>
                <w:color w:val="000000" w:themeColor="text1"/>
                <w:sz w:val="24"/>
                <w:lang w:val="ru-RU"/>
              </w:rPr>
              <w:t>. Стартовое выявление рисков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3427A9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Педагог-психолог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Классные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руководители</w:t>
            </w:r>
            <w:proofErr w:type="spellEnd"/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Октябрь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2026</w:t>
            </w:r>
          </w:p>
        </w:tc>
        <w:tc>
          <w:tcPr>
            <w:tcW w:w="78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Состояние внутришкольного учёта и индивидуальные планы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2. Результаты СПТ в допустимом обезличенном объёме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Организация работы в период осенних каникул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Социальный педагог ответственный за СПТ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ПДН/КДН и ЗП по согласованию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Ноябрь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2026</w:t>
            </w:r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1. Профилактика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буллинга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 и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кибербуллинга</w:t>
            </w:r>
            <w:proofErr w:type="spellEnd"/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2. Безопасность детей в сети Интернет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 xml:space="preserve">3.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Работа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с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родителями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Педагог-психолог; ответственный за ИБ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Родительская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общественность</w:t>
            </w:r>
            <w:proofErr w:type="spellEnd"/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Декабрь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2026</w:t>
            </w:r>
          </w:p>
        </w:tc>
        <w:tc>
          <w:tcPr>
            <w:tcW w:w="78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Профилактика экстремизма и терроризма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2. Профилактика вовлечения в деструктивные сообщества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Организация занятости в зимний период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Ответственные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по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направлениям</w:t>
            </w:r>
            <w:proofErr w:type="spellEnd"/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 xml:space="preserve">ПДН/АТК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по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согласованию</w:t>
            </w:r>
            <w:proofErr w:type="spellEnd"/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Январь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2027</w:t>
            </w:r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Полугодовые итоги работы ШВР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2. Посещаемость </w:t>
            </w:r>
            <w:proofErr w:type="gram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обучающихся</w:t>
            </w:r>
            <w:proofErr w:type="gramEnd"/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Исполнение решений ШВР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4. Коррекция плана работы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3427A9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Руководитель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Члены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ШВР</w:t>
            </w:r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Февраль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2027</w:t>
            </w:r>
          </w:p>
        </w:tc>
        <w:tc>
          <w:tcPr>
            <w:tcW w:w="78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Эффективность работы классных руководителей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2.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Профориентационная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 работа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Участие родителей в воспитательной работе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Зам. директора; </w:t>
            </w:r>
            <w:proofErr w:type="gram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ответственный</w:t>
            </w:r>
            <w:proofErr w:type="gramEnd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 за профориентацию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3427A9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Классные руководители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Март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2027</w:t>
            </w:r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Профилактика употребления ПАВ и зависимого поведения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2. Поддержка детей с ОВЗ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Организация работы в период весенних каникул</w:t>
            </w:r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П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едагог-психолог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Медорганизация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>/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ППк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по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согласованию</w:t>
            </w:r>
            <w:proofErr w:type="spellEnd"/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lastRenderedPageBreak/>
              <w:t>9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Апрель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2027</w:t>
            </w:r>
          </w:p>
        </w:tc>
        <w:tc>
          <w:tcPr>
            <w:tcW w:w="78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Раннее выявление неблагополучия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2. Межведомственное взаимодействие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3. Организация летней занятости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Социальный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педагог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;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зам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.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директора</w:t>
            </w:r>
            <w:proofErr w:type="spellEnd"/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Субъекты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профилактики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по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согласованию</w:t>
            </w:r>
            <w:proofErr w:type="spellEnd"/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3427A9">
            <w:pPr>
              <w:pStyle w:val="Tabletext"/>
              <w:rPr>
                <w:rFonts w:cs="Times New Roman"/>
                <w:color w:val="000000" w:themeColor="text1"/>
                <w:sz w:val="24"/>
                <w:lang w:val="ru-RU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  <w:tr w:rsidR="003427A9" w:rsidRPr="003427A9" w:rsidTr="003427A9">
        <w:trPr>
          <w:cantSplit/>
          <w:jc w:val="center"/>
        </w:trPr>
        <w:tc>
          <w:tcPr>
            <w:tcW w:w="6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Май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2027</w:t>
            </w:r>
          </w:p>
        </w:tc>
        <w:tc>
          <w:tcPr>
            <w:tcW w:w="78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1. Итоговые показатели работы ШВР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  <w:lang w:val="ru-RU"/>
              </w:rPr>
            </w:pPr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2. Безопасность </w:t>
            </w:r>
            <w:proofErr w:type="gramStart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>обучающихся</w:t>
            </w:r>
            <w:proofErr w:type="gramEnd"/>
            <w:r w:rsidRPr="003427A9">
              <w:rPr>
                <w:rFonts w:cs="Times New Roman"/>
                <w:color w:val="000000" w:themeColor="text1"/>
                <w:sz w:val="24"/>
                <w:lang w:val="ru-RU"/>
              </w:rPr>
              <w:t xml:space="preserve"> в летний период</w:t>
            </w:r>
          </w:p>
          <w:p w:rsidR="003427A9" w:rsidRPr="003427A9" w:rsidRDefault="003427A9" w:rsidP="001835BE">
            <w:pPr>
              <w:spacing w:after="0"/>
              <w:ind w:left="187" w:hanging="187"/>
              <w:rPr>
                <w:rFonts w:cs="Times New Roman"/>
                <w:color w:val="000000" w:themeColor="text1"/>
                <w:sz w:val="24"/>
              </w:rPr>
            </w:pPr>
            <w:r w:rsidRPr="003427A9">
              <w:rPr>
                <w:rFonts w:cs="Times New Roman"/>
                <w:color w:val="000000" w:themeColor="text1"/>
                <w:sz w:val="24"/>
              </w:rPr>
              <w:t xml:space="preserve">3.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Результаты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индивидуальной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профилактической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работы</w:t>
            </w:r>
            <w:proofErr w:type="spellEnd"/>
          </w:p>
        </w:tc>
        <w:tc>
          <w:tcPr>
            <w:tcW w:w="184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Руководитель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ШВР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427A9" w:rsidRPr="003427A9" w:rsidRDefault="003427A9" w:rsidP="001835BE">
            <w:pPr>
              <w:pStyle w:val="Tabletext"/>
              <w:rPr>
                <w:rFonts w:cs="Times New Roman"/>
                <w:color w:val="000000" w:themeColor="text1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Члены</w:t>
            </w:r>
            <w:proofErr w:type="spellEnd"/>
            <w:r w:rsidRPr="003427A9">
              <w:rPr>
                <w:rFonts w:cs="Times New Roman"/>
                <w:color w:val="000000" w:themeColor="text1"/>
                <w:sz w:val="24"/>
              </w:rPr>
              <w:t xml:space="preserve"> ШВР</w:t>
            </w:r>
          </w:p>
        </w:tc>
        <w:tc>
          <w:tcPr>
            <w:tcW w:w="13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3427A9" w:rsidRPr="003427A9" w:rsidRDefault="003427A9">
            <w:pPr>
              <w:rPr>
                <w:rFonts w:cs="Times New Roman"/>
                <w:sz w:val="24"/>
              </w:rPr>
            </w:pPr>
            <w:proofErr w:type="spellStart"/>
            <w:r w:rsidRPr="003427A9">
              <w:rPr>
                <w:rFonts w:cs="Times New Roman"/>
                <w:color w:val="000000" w:themeColor="text1"/>
                <w:sz w:val="24"/>
              </w:rPr>
              <w:t>Протокол</w:t>
            </w:r>
            <w:proofErr w:type="spellEnd"/>
          </w:p>
        </w:tc>
      </w:tr>
    </w:tbl>
    <w:p w:rsidR="00ED539D" w:rsidRPr="003427A9" w:rsidRDefault="00ED539D">
      <w:pPr>
        <w:rPr>
          <w:lang w:val="ru-RU"/>
        </w:rPr>
      </w:pPr>
    </w:p>
    <w:sectPr w:rsidR="00ED539D" w:rsidRPr="003427A9" w:rsidSect="003427A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27A9"/>
    <w:rsid w:val="002123DA"/>
    <w:rsid w:val="00235015"/>
    <w:rsid w:val="00276415"/>
    <w:rsid w:val="002B652D"/>
    <w:rsid w:val="003427A9"/>
    <w:rsid w:val="00657DD6"/>
    <w:rsid w:val="006E6782"/>
    <w:rsid w:val="00D91B4C"/>
    <w:rsid w:val="00ED539D"/>
    <w:rsid w:val="00F46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A9"/>
    <w:pPr>
      <w:spacing w:after="100"/>
    </w:pPr>
    <w:rPr>
      <w:rFonts w:ascii="Times New Roman" w:eastAsia="Times New Roman" w:hAnsi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427A9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7A9"/>
    <w:rPr>
      <w:rFonts w:asciiTheme="majorHAnsi" w:eastAsiaTheme="majorEastAsia" w:hAnsiTheme="majorHAnsi" w:cstheme="majorBidi"/>
      <w:b/>
      <w:bCs/>
      <w:color w:val="1F4E79"/>
      <w:sz w:val="32"/>
      <w:szCs w:val="28"/>
      <w:lang w:val="en-US"/>
    </w:rPr>
  </w:style>
  <w:style w:type="table" w:styleId="a3">
    <w:name w:val="Table Grid"/>
    <w:basedOn w:val="a1"/>
    <w:uiPriority w:val="59"/>
    <w:rsid w:val="003427A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rsid w:val="003427A9"/>
    <w:pPr>
      <w:spacing w:after="0" w:line="240" w:lineRule="auto"/>
    </w:pPr>
    <w:rPr>
      <w:rFonts w:ascii="Times New Roman" w:eastAsia="Times New Roman" w:hAnsi="Times New Roman"/>
      <w:sz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2026-09-17T07:22:00Z</dcterms:created>
  <dcterms:modified xsi:type="dcterms:W3CDTF">2026-09-17T08:24:00Z</dcterms:modified>
</cp:coreProperties>
</file>